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38" w:rsidRDefault="00D04738" w:rsidP="00B123AE">
      <w:pPr>
        <w:pStyle w:val="a3"/>
        <w:ind w:right="-35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bg-BG"/>
        </w:rPr>
      </w:pPr>
      <w:bookmarkStart w:id="0" w:name="_GoBack"/>
      <w:bookmarkEnd w:id="0"/>
      <w:r w:rsidRPr="00B123AE">
        <w:rPr>
          <w:rFonts w:ascii="Times New Roman" w:hAnsi="Times New Roman" w:cs="Times New Roman"/>
          <w:b/>
          <w:sz w:val="20"/>
          <w:szCs w:val="20"/>
          <w:u w:val="single"/>
          <w:lang w:val="bg-BG"/>
        </w:rPr>
        <w:t>О  Б  Щ   И  Н  А       Р  У  С  Е</w:t>
      </w:r>
    </w:p>
    <w:p w:rsidR="00B123AE" w:rsidRPr="00B123AE" w:rsidRDefault="00B123AE" w:rsidP="00B123AE">
      <w:pPr>
        <w:pStyle w:val="a3"/>
        <w:ind w:right="-35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bg-BG"/>
        </w:rPr>
      </w:pPr>
    </w:p>
    <w:p w:rsidR="00D04738" w:rsidRDefault="00D04738" w:rsidP="00B123AE">
      <w:pPr>
        <w:pStyle w:val="a3"/>
        <w:ind w:right="-35" w:firstLine="708"/>
        <w:rPr>
          <w:rFonts w:ascii="Times New Roman" w:eastAsia="Arial Unicode MS" w:hAnsi="Times New Roman" w:cs="Times New Roman"/>
          <w:noProof/>
          <w:sz w:val="20"/>
          <w:szCs w:val="20"/>
          <w:lang w:val="bg-BG"/>
        </w:rPr>
      </w:pPr>
      <w:r w:rsidRPr="00B123AE">
        <w:rPr>
          <w:rFonts w:ascii="Times New Roman" w:hAnsi="Times New Roman" w:cs="Times New Roman"/>
          <w:noProof/>
          <w:sz w:val="20"/>
          <w:szCs w:val="20"/>
          <w:lang w:val="bg-BG"/>
        </w:rPr>
        <w:t>На основание чл. 51, ал. 1, във връз</w:t>
      </w:r>
      <w:r w:rsidR="00812AE6" w:rsidRPr="00B123AE">
        <w:rPr>
          <w:rFonts w:ascii="Times New Roman" w:hAnsi="Times New Roman" w:cs="Times New Roman"/>
          <w:noProof/>
          <w:sz w:val="20"/>
          <w:szCs w:val="20"/>
          <w:lang w:val="bg-BG"/>
        </w:rPr>
        <w:t>ка с чл. 51, ал. 3 от Наредба №</w:t>
      </w:r>
      <w:r w:rsidRPr="00B123AE">
        <w:rPr>
          <w:rFonts w:ascii="Times New Roman" w:hAnsi="Times New Roman" w:cs="Times New Roman"/>
          <w:noProof/>
          <w:sz w:val="20"/>
          <w:szCs w:val="20"/>
          <w:lang w:val="bg-BG"/>
        </w:rPr>
        <w:t>1 за общинската собственост на Общински съвет – Русе, в изпълнение</w:t>
      </w:r>
      <w:r w:rsidRPr="00B123AE">
        <w:rPr>
          <w:rFonts w:ascii="Times New Roman" w:eastAsia="Arial Unicode MS" w:hAnsi="Times New Roman" w:cs="Times New Roman"/>
          <w:noProof/>
          <w:sz w:val="20"/>
          <w:szCs w:val="20"/>
          <w:lang w:val="bg-BG"/>
        </w:rPr>
        <w:t xml:space="preserve"> на Заповед №РД-01-</w:t>
      </w:r>
      <w:r w:rsidR="00784B13">
        <w:rPr>
          <w:rFonts w:ascii="Times New Roman" w:eastAsia="Arial Unicode MS" w:hAnsi="Times New Roman" w:cs="Times New Roman"/>
          <w:noProof/>
          <w:sz w:val="20"/>
          <w:szCs w:val="20"/>
          <w:lang w:val="bg-BG"/>
        </w:rPr>
        <w:t>2588</w:t>
      </w:r>
      <w:r w:rsidR="00F32A88" w:rsidRPr="00B123AE">
        <w:rPr>
          <w:rFonts w:ascii="Times New Roman" w:eastAsia="Arial Unicode MS" w:hAnsi="Times New Roman" w:cs="Times New Roman"/>
          <w:noProof/>
          <w:sz w:val="20"/>
          <w:szCs w:val="20"/>
          <w:lang w:val="en-US"/>
        </w:rPr>
        <w:t xml:space="preserve"> </w:t>
      </w:r>
      <w:r w:rsidRPr="00B123AE">
        <w:rPr>
          <w:rFonts w:ascii="Times New Roman" w:eastAsia="Arial Unicode MS" w:hAnsi="Times New Roman" w:cs="Times New Roman"/>
          <w:noProof/>
          <w:sz w:val="20"/>
          <w:szCs w:val="20"/>
          <w:lang w:val="bg-BG"/>
        </w:rPr>
        <w:t>от</w:t>
      </w:r>
      <w:r w:rsidR="00B13478" w:rsidRPr="00B123AE">
        <w:rPr>
          <w:rFonts w:ascii="Times New Roman" w:eastAsia="Arial Unicode MS" w:hAnsi="Times New Roman" w:cs="Times New Roman"/>
          <w:noProof/>
          <w:sz w:val="20"/>
          <w:szCs w:val="20"/>
          <w:lang w:val="en-US"/>
        </w:rPr>
        <w:t xml:space="preserve"> </w:t>
      </w:r>
      <w:r w:rsidR="00784B13">
        <w:rPr>
          <w:rFonts w:ascii="Times New Roman" w:eastAsia="Arial Unicode MS" w:hAnsi="Times New Roman" w:cs="Times New Roman"/>
          <w:noProof/>
          <w:sz w:val="20"/>
          <w:szCs w:val="20"/>
          <w:lang w:val="bg-BG"/>
        </w:rPr>
        <w:t>28.08</w:t>
      </w:r>
      <w:r w:rsidR="006A4FB4">
        <w:rPr>
          <w:rFonts w:ascii="Times New Roman" w:eastAsia="Arial Unicode MS" w:hAnsi="Times New Roman" w:cs="Times New Roman"/>
          <w:noProof/>
          <w:sz w:val="20"/>
          <w:szCs w:val="20"/>
          <w:lang w:val="bg-BG"/>
        </w:rPr>
        <w:t>.2024</w:t>
      </w:r>
      <w:r w:rsidRPr="00B123AE">
        <w:rPr>
          <w:rFonts w:ascii="Times New Roman" w:eastAsia="Arial Unicode MS" w:hAnsi="Times New Roman" w:cs="Times New Roman"/>
          <w:noProof/>
          <w:sz w:val="20"/>
          <w:szCs w:val="20"/>
          <w:lang w:val="bg-BG"/>
        </w:rPr>
        <w:t xml:space="preserve"> г. на Кмета на Община Русе,</w:t>
      </w:r>
    </w:p>
    <w:p w:rsidR="00B123AE" w:rsidRPr="00B123AE" w:rsidRDefault="00B123AE" w:rsidP="00B123AE">
      <w:pPr>
        <w:pStyle w:val="a3"/>
        <w:ind w:right="-35" w:firstLine="708"/>
        <w:rPr>
          <w:rFonts w:ascii="Times New Roman" w:eastAsia="Arial Unicode MS" w:hAnsi="Times New Roman" w:cs="Times New Roman"/>
          <w:noProof/>
          <w:sz w:val="20"/>
          <w:szCs w:val="20"/>
          <w:lang w:val="bg-BG"/>
        </w:rPr>
      </w:pPr>
    </w:p>
    <w:p w:rsidR="00D04738" w:rsidRDefault="00D04738" w:rsidP="00B123AE">
      <w:pPr>
        <w:pStyle w:val="a3"/>
        <w:ind w:right="-35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val="bg-BG"/>
        </w:rPr>
      </w:pPr>
      <w:r w:rsidRPr="00B123AE">
        <w:rPr>
          <w:rFonts w:ascii="Times New Roman" w:eastAsia="Arial Unicode MS" w:hAnsi="Times New Roman" w:cs="Times New Roman"/>
          <w:b/>
          <w:bCs/>
          <w:sz w:val="20"/>
          <w:szCs w:val="20"/>
          <w:lang w:val="bg-BG"/>
        </w:rPr>
        <w:t>О Б Я В Я В А:</w:t>
      </w:r>
    </w:p>
    <w:p w:rsidR="00B123AE" w:rsidRPr="00B123AE" w:rsidRDefault="00B123AE" w:rsidP="00B123AE">
      <w:pPr>
        <w:pStyle w:val="a3"/>
        <w:ind w:right="-35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val="bg-BG"/>
        </w:rPr>
      </w:pPr>
    </w:p>
    <w:p w:rsidR="00D04738" w:rsidRPr="00B123AE" w:rsidRDefault="00D04738" w:rsidP="00B123AE">
      <w:pPr>
        <w:ind w:right="-35"/>
        <w:jc w:val="both"/>
        <w:rPr>
          <w:sz w:val="20"/>
          <w:szCs w:val="20"/>
          <w:lang w:val="bg-BG"/>
        </w:rPr>
      </w:pPr>
      <w:r w:rsidRPr="00B123AE">
        <w:rPr>
          <w:rFonts w:eastAsia="Arial Unicode MS"/>
          <w:b/>
          <w:bCs/>
          <w:sz w:val="20"/>
          <w:szCs w:val="20"/>
          <w:lang w:val="bg-BG"/>
        </w:rPr>
        <w:t>1.</w:t>
      </w:r>
      <w:r w:rsidRPr="00B123AE">
        <w:rPr>
          <w:rFonts w:eastAsia="Arial Unicode MS"/>
          <w:bCs/>
          <w:sz w:val="20"/>
          <w:szCs w:val="20"/>
          <w:lang w:val="bg-BG"/>
        </w:rPr>
        <w:t xml:space="preserve"> </w:t>
      </w:r>
      <w:r w:rsidR="006E748C" w:rsidRPr="006E748C">
        <w:rPr>
          <w:rFonts w:eastAsia="Arial Unicode MS"/>
          <w:b/>
          <w:bCs/>
          <w:sz w:val="20"/>
          <w:szCs w:val="20"/>
          <w:lang w:val="bg-BG"/>
        </w:rPr>
        <w:t>Повторен</w:t>
      </w:r>
      <w:r w:rsidR="006E748C">
        <w:rPr>
          <w:rFonts w:eastAsia="Arial Unicode MS"/>
          <w:bCs/>
          <w:sz w:val="20"/>
          <w:szCs w:val="20"/>
          <w:lang w:val="bg-BG"/>
        </w:rPr>
        <w:t xml:space="preserve"> </w:t>
      </w:r>
      <w:r w:rsidR="006E748C">
        <w:rPr>
          <w:rFonts w:eastAsia="Arial Unicode MS"/>
          <w:b/>
          <w:bCs/>
          <w:sz w:val="20"/>
          <w:szCs w:val="20"/>
          <w:lang w:val="bg-BG"/>
        </w:rPr>
        <w:t>п</w:t>
      </w:r>
      <w:r w:rsidR="006A4FB4" w:rsidRPr="006A4FB4">
        <w:rPr>
          <w:rFonts w:eastAsia="Arial Unicode MS"/>
          <w:b/>
          <w:bCs/>
          <w:sz w:val="20"/>
          <w:szCs w:val="20"/>
          <w:lang w:val="bg-BG"/>
        </w:rPr>
        <w:t xml:space="preserve">рисъствен </w:t>
      </w:r>
      <w:r w:rsidR="006A4FB4">
        <w:rPr>
          <w:rFonts w:eastAsia="Arial Unicode MS"/>
          <w:b/>
          <w:bCs/>
          <w:sz w:val="20"/>
          <w:szCs w:val="20"/>
          <w:lang w:val="bg-BG"/>
        </w:rPr>
        <w:t>п</w:t>
      </w:r>
      <w:r w:rsidR="00141280">
        <w:rPr>
          <w:rFonts w:eastAsia="Arial Unicode MS"/>
          <w:b/>
          <w:sz w:val="20"/>
          <w:szCs w:val="20"/>
          <w:lang w:val="bg-BG"/>
        </w:rPr>
        <w:t>убличен търг с тайно</w:t>
      </w:r>
      <w:r w:rsidRPr="00B123AE">
        <w:rPr>
          <w:rFonts w:eastAsia="Arial Unicode MS"/>
          <w:b/>
          <w:sz w:val="20"/>
          <w:szCs w:val="20"/>
          <w:lang w:val="bg-BG"/>
        </w:rPr>
        <w:t xml:space="preserve"> наддаване</w:t>
      </w:r>
      <w:r w:rsidRPr="00B123AE">
        <w:rPr>
          <w:rFonts w:eastAsia="Arial Unicode MS"/>
          <w:sz w:val="20"/>
          <w:szCs w:val="20"/>
          <w:lang w:val="bg-BG"/>
        </w:rPr>
        <w:t xml:space="preserve"> </w:t>
      </w:r>
      <w:r w:rsidRPr="00B123AE">
        <w:rPr>
          <w:rFonts w:eastAsia="Arial Unicode MS"/>
          <w:b/>
          <w:sz w:val="20"/>
          <w:szCs w:val="20"/>
          <w:lang w:val="bg-BG"/>
        </w:rPr>
        <w:t xml:space="preserve">за отдаване под наем </w:t>
      </w:r>
      <w:r w:rsidRPr="00B123AE">
        <w:rPr>
          <w:b/>
          <w:sz w:val="20"/>
          <w:szCs w:val="20"/>
          <w:lang w:val="bg-BG"/>
        </w:rPr>
        <w:t xml:space="preserve">на </w:t>
      </w:r>
      <w:proofErr w:type="spellStart"/>
      <w:r w:rsidR="00C82E3D" w:rsidRPr="00B123AE">
        <w:rPr>
          <w:rFonts w:eastAsia="Arial Unicode MS"/>
          <w:b/>
          <w:bCs/>
          <w:sz w:val="20"/>
          <w:szCs w:val="20"/>
          <w:lang w:val="bg-BG"/>
        </w:rPr>
        <w:t>преместваеми</w:t>
      </w:r>
      <w:proofErr w:type="spellEnd"/>
      <w:r w:rsidR="00C82E3D" w:rsidRPr="00B123AE">
        <w:rPr>
          <w:rFonts w:eastAsia="Arial Unicode MS"/>
          <w:b/>
          <w:bCs/>
          <w:sz w:val="20"/>
          <w:szCs w:val="20"/>
          <w:lang w:val="bg-BG"/>
        </w:rPr>
        <w:t xml:space="preserve"> обекти</w:t>
      </w:r>
      <w:r w:rsidR="00610928" w:rsidRPr="00B123AE">
        <w:rPr>
          <w:rFonts w:eastAsia="Arial Unicode MS"/>
          <w:b/>
          <w:bCs/>
          <w:sz w:val="20"/>
          <w:szCs w:val="20"/>
        </w:rPr>
        <w:t xml:space="preserve"> </w:t>
      </w:r>
      <w:r w:rsidRPr="00B123AE">
        <w:rPr>
          <w:b/>
          <w:sz w:val="20"/>
          <w:szCs w:val="20"/>
          <w:lang w:val="bg-BG"/>
        </w:rPr>
        <w:t xml:space="preserve">– </w:t>
      </w:r>
      <w:r w:rsidR="00C82E3D" w:rsidRPr="00B123AE">
        <w:rPr>
          <w:b/>
          <w:sz w:val="20"/>
          <w:szCs w:val="20"/>
          <w:lang w:val="bg-BG"/>
        </w:rPr>
        <w:t>частна</w:t>
      </w:r>
      <w:r w:rsidR="00F701A6" w:rsidRPr="00B123AE">
        <w:rPr>
          <w:b/>
          <w:sz w:val="20"/>
          <w:szCs w:val="20"/>
          <w:lang w:val="bg-BG"/>
        </w:rPr>
        <w:t xml:space="preserve"> </w:t>
      </w:r>
      <w:r w:rsidRPr="00B123AE">
        <w:rPr>
          <w:b/>
          <w:sz w:val="20"/>
          <w:szCs w:val="20"/>
          <w:lang w:val="bg-BG"/>
        </w:rPr>
        <w:t>общинска собственост</w:t>
      </w:r>
      <w:r w:rsidRPr="00B123AE">
        <w:rPr>
          <w:rFonts w:eastAsia="Arial Unicode MS"/>
          <w:bCs/>
          <w:i/>
          <w:sz w:val="20"/>
          <w:szCs w:val="20"/>
          <w:lang w:val="bg-BG"/>
        </w:rPr>
        <w:t xml:space="preserve"> </w:t>
      </w:r>
      <w:r w:rsidRPr="00B123AE">
        <w:rPr>
          <w:rFonts w:eastAsia="Arial Unicode MS"/>
          <w:bCs/>
          <w:sz w:val="20"/>
          <w:szCs w:val="20"/>
          <w:lang w:val="bg-BG"/>
        </w:rPr>
        <w:t>н</w:t>
      </w:r>
      <w:r w:rsidRPr="00B123AE">
        <w:rPr>
          <w:rFonts w:eastAsia="Arial Unicode MS"/>
          <w:sz w:val="20"/>
          <w:szCs w:val="20"/>
          <w:lang w:val="bg-BG"/>
        </w:rPr>
        <w:t xml:space="preserve">а </w:t>
      </w:r>
      <w:r w:rsidR="006E748C">
        <w:rPr>
          <w:rFonts w:eastAsia="Arial Unicode MS"/>
          <w:b/>
          <w:sz w:val="20"/>
          <w:szCs w:val="20"/>
          <w:lang w:val="en-US"/>
        </w:rPr>
        <w:t>02</w:t>
      </w:r>
      <w:r w:rsidR="006E748C">
        <w:rPr>
          <w:rFonts w:eastAsia="Arial Unicode MS"/>
          <w:b/>
          <w:sz w:val="20"/>
          <w:szCs w:val="20"/>
          <w:lang w:val="bg-BG"/>
        </w:rPr>
        <w:t>.10</w:t>
      </w:r>
      <w:r w:rsidR="00610928" w:rsidRPr="00B123AE">
        <w:rPr>
          <w:rFonts w:eastAsia="Arial Unicode MS"/>
          <w:b/>
          <w:sz w:val="20"/>
          <w:szCs w:val="20"/>
          <w:lang w:val="en-US"/>
        </w:rPr>
        <w:t>.</w:t>
      </w:r>
      <w:r w:rsidR="006A4FB4">
        <w:rPr>
          <w:rFonts w:eastAsia="Arial Unicode MS"/>
          <w:b/>
          <w:sz w:val="20"/>
          <w:szCs w:val="20"/>
          <w:lang w:val="bg-BG"/>
        </w:rPr>
        <w:t>2024</w:t>
      </w:r>
      <w:r w:rsidR="00F701A6" w:rsidRPr="00B123AE">
        <w:rPr>
          <w:rFonts w:eastAsia="Arial Unicode MS"/>
          <w:b/>
          <w:sz w:val="20"/>
          <w:szCs w:val="20"/>
          <w:lang w:val="bg-BG"/>
        </w:rPr>
        <w:t xml:space="preserve"> </w:t>
      </w:r>
      <w:r w:rsidRPr="00B123AE">
        <w:rPr>
          <w:rFonts w:eastAsia="Arial Unicode MS"/>
          <w:b/>
          <w:sz w:val="20"/>
          <w:szCs w:val="20"/>
          <w:lang w:val="bg-BG"/>
        </w:rPr>
        <w:t>г. от</w:t>
      </w:r>
      <w:r w:rsidR="006A4FB4">
        <w:rPr>
          <w:rFonts w:eastAsia="Arial Unicode MS"/>
          <w:b/>
          <w:sz w:val="20"/>
          <w:szCs w:val="20"/>
          <w:lang w:val="bg-BG"/>
        </w:rPr>
        <w:t xml:space="preserve"> 13</w:t>
      </w:r>
      <w:r w:rsidR="00F701A6" w:rsidRPr="00B123AE">
        <w:rPr>
          <w:rFonts w:eastAsia="Arial Unicode MS"/>
          <w:b/>
          <w:sz w:val="20"/>
          <w:szCs w:val="20"/>
          <w:lang w:val="bg-BG"/>
        </w:rPr>
        <w:t>,30</w:t>
      </w:r>
      <w:r w:rsidRPr="00B123AE">
        <w:rPr>
          <w:rFonts w:eastAsia="Arial Unicode MS"/>
          <w:b/>
          <w:sz w:val="20"/>
          <w:szCs w:val="20"/>
          <w:lang w:val="bg-BG"/>
        </w:rPr>
        <w:t xml:space="preserve"> ч.</w:t>
      </w:r>
      <w:r w:rsidRPr="00B123AE">
        <w:rPr>
          <w:rFonts w:eastAsia="Arial Unicode MS"/>
          <w:sz w:val="20"/>
          <w:szCs w:val="20"/>
          <w:lang w:val="bg-BG"/>
        </w:rPr>
        <w:t xml:space="preserve"> в Община Русе, пл. Свобода №6, ет. 3, Заседателна зала, както следва:</w:t>
      </w:r>
    </w:p>
    <w:p w:rsidR="00CB3564" w:rsidRDefault="00CB3564" w:rsidP="00B123AE">
      <w:pPr>
        <w:pStyle w:val="a3"/>
        <w:ind w:left="142" w:right="-35" w:hanging="143"/>
        <w:rPr>
          <w:rFonts w:ascii="Times New Roman" w:eastAsia="Arial Unicode MS" w:hAnsi="Times New Roman" w:cs="Times New Roman"/>
          <w:bCs/>
          <w:sz w:val="20"/>
          <w:szCs w:val="20"/>
        </w:rPr>
      </w:pPr>
      <w:r w:rsidRPr="00B123AE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2. </w:t>
      </w:r>
      <w:proofErr w:type="spellStart"/>
      <w:r w:rsidRPr="00B123AE">
        <w:rPr>
          <w:rFonts w:ascii="Times New Roman" w:eastAsia="Arial Unicode MS" w:hAnsi="Times New Roman" w:cs="Times New Roman"/>
          <w:b/>
          <w:bCs/>
          <w:sz w:val="20"/>
          <w:szCs w:val="20"/>
        </w:rPr>
        <w:t>Индивидуализация</w:t>
      </w:r>
      <w:proofErr w:type="spellEnd"/>
      <w:r w:rsidRPr="00B123AE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123AE">
        <w:rPr>
          <w:rFonts w:ascii="Times New Roman" w:eastAsia="Arial Unicode MS" w:hAnsi="Times New Roman" w:cs="Times New Roman"/>
          <w:b/>
          <w:bCs/>
          <w:sz w:val="20"/>
          <w:szCs w:val="20"/>
        </w:rPr>
        <w:t>на</w:t>
      </w:r>
      <w:proofErr w:type="spellEnd"/>
      <w:r w:rsidRPr="00B123AE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123AE">
        <w:rPr>
          <w:rFonts w:ascii="Times New Roman" w:eastAsia="Arial Unicode MS" w:hAnsi="Times New Roman" w:cs="Times New Roman"/>
          <w:b/>
          <w:bCs/>
          <w:sz w:val="20"/>
          <w:szCs w:val="20"/>
        </w:rPr>
        <w:t>обектите</w:t>
      </w:r>
      <w:proofErr w:type="spellEnd"/>
      <w:r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Pr="00B123AE">
        <w:rPr>
          <w:rFonts w:ascii="Times New Roman" w:eastAsia="Arial Unicode MS" w:hAnsi="Times New Roman" w:cs="Times New Roman"/>
          <w:bCs/>
          <w:sz w:val="20"/>
          <w:szCs w:val="20"/>
        </w:rPr>
        <w:t>предмет</w:t>
      </w:r>
      <w:proofErr w:type="spellEnd"/>
      <w:r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B123AE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B123AE">
        <w:rPr>
          <w:rFonts w:ascii="Times New Roman" w:eastAsia="Arial Unicode MS" w:hAnsi="Times New Roman" w:cs="Times New Roman"/>
          <w:bCs/>
          <w:sz w:val="20"/>
          <w:szCs w:val="20"/>
        </w:rPr>
        <w:t>тръжна</w:t>
      </w:r>
      <w:proofErr w:type="spellEnd"/>
      <w:r w:rsidR="001F05D7" w:rsidRPr="00B123AE">
        <w:rPr>
          <w:rFonts w:ascii="Times New Roman" w:eastAsia="Arial Unicode MS" w:hAnsi="Times New Roman" w:cs="Times New Roman"/>
          <w:bCs/>
          <w:sz w:val="20"/>
          <w:szCs w:val="20"/>
          <w:lang w:val="bg-BG"/>
        </w:rPr>
        <w:t>та</w:t>
      </w:r>
      <w:r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B123AE">
        <w:rPr>
          <w:rFonts w:ascii="Times New Roman" w:eastAsia="Arial Unicode MS" w:hAnsi="Times New Roman" w:cs="Times New Roman"/>
          <w:bCs/>
          <w:sz w:val="20"/>
          <w:szCs w:val="20"/>
        </w:rPr>
        <w:t>процедура</w:t>
      </w:r>
      <w:proofErr w:type="spellEnd"/>
      <w:r w:rsidRPr="00B123AE">
        <w:rPr>
          <w:rFonts w:ascii="Times New Roman" w:eastAsia="Arial Unicode MS" w:hAnsi="Times New Roman" w:cs="Times New Roman"/>
          <w:bCs/>
          <w:sz w:val="20"/>
          <w:szCs w:val="20"/>
        </w:rPr>
        <w:t>:</w:t>
      </w:r>
    </w:p>
    <w:p w:rsidR="009D2F94" w:rsidRPr="009D2F94" w:rsidRDefault="006E748C" w:rsidP="009D2F94">
      <w:pPr>
        <w:pStyle w:val="a3"/>
        <w:ind w:left="142" w:right="-35" w:hanging="143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>2.1</w:t>
      </w:r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Отдаване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под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наем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срок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години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преместваем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обект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частна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общинска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собственост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павилион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търговска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дейност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площ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4,25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м,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заедно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със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следните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движими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вещи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павилиона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: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климатик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дистанционно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стелажи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табло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СОТ,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ел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proofErr w:type="gram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табло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видеонаблюдение</w:t>
      </w:r>
      <w:proofErr w:type="spellEnd"/>
      <w:proofErr w:type="gram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метални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ролетни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щори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метална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каса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ключ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монетник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ключ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стол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находящ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гр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Русе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бул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„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Цар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Освободител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“, „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Сердика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“,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спирка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№9,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начална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тръжна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месечна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наемна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цена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101,00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(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Сто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един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лева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)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без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включен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ДДС и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депозит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участие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505,00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(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Петстотин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лева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).</w:t>
      </w:r>
    </w:p>
    <w:p w:rsidR="009D2F94" w:rsidRPr="009D2F94" w:rsidRDefault="006E748C" w:rsidP="009D2F94">
      <w:pPr>
        <w:pStyle w:val="a3"/>
        <w:ind w:left="142" w:right="-35" w:hanging="143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>2.2</w:t>
      </w:r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Отдаване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под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наем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срок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години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преместваем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обект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частна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общинска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собственост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павилион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търговска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дейност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площ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4,25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м,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заедно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със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следните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движими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вещи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павилиона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: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климатик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дистанционно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стелажи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табло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СОТ,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ел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proofErr w:type="gram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табло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видеонаблюдение</w:t>
      </w:r>
      <w:proofErr w:type="spellEnd"/>
      <w:proofErr w:type="gram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метални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ролетни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щори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метална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каса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ключ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монетник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ключ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стол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находящ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гр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Русе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бул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„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Липник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“, III-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поликлиника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спирка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№14,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начална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тръжна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месечна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наемна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цена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49,00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(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Четиридесет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девет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лева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)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без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включен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ДДС и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депозит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участие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245,00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(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Двеста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четиридесет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лева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).</w:t>
      </w:r>
    </w:p>
    <w:p w:rsidR="009D2F94" w:rsidRPr="009D2F94" w:rsidRDefault="009D2F94" w:rsidP="009D2F94">
      <w:pPr>
        <w:pStyle w:val="a3"/>
        <w:ind w:left="142" w:right="-35" w:hanging="143"/>
        <w:rPr>
          <w:rFonts w:ascii="Times New Roman" w:eastAsia="Arial Unicode MS" w:hAnsi="Times New Roman" w:cs="Times New Roman"/>
          <w:bCs/>
          <w:sz w:val="20"/>
          <w:szCs w:val="20"/>
        </w:rPr>
      </w:pPr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r w:rsidR="006E748C">
        <w:rPr>
          <w:rFonts w:ascii="Times New Roman" w:eastAsia="Arial Unicode MS" w:hAnsi="Times New Roman" w:cs="Times New Roman"/>
          <w:bCs/>
          <w:sz w:val="20"/>
          <w:szCs w:val="20"/>
        </w:rPr>
        <w:t>2.3</w:t>
      </w:r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Отдаване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под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наем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срок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от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пет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години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преместваем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обект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частна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общинска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собственост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павилион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търговска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дейност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с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площ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4,25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кв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м,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заедно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със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следните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движими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вещи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павилиона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: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климатик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дистанционно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стелажи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табло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СОТ,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ел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proofErr w:type="gram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табло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видеонаблюдение</w:t>
      </w:r>
      <w:proofErr w:type="spellEnd"/>
      <w:proofErr w:type="gram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метални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ролетни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щори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метална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каса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ключ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монетник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ключ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находящ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се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гр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Русе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, ж. к. „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Родина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“,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ул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. „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Чипровци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“,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Кооперативен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пазар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спирка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№66, с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начална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тръжна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месечна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наемна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цена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49,00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лв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. (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Четиридесет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девет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лева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)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без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включен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ДДС и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депозит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участие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245,00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лв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. (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Двеста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четиридесет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пет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лева</w:t>
      </w:r>
      <w:proofErr w:type="spellEnd"/>
      <w:r w:rsidRPr="009D2F94">
        <w:rPr>
          <w:rFonts w:ascii="Times New Roman" w:eastAsia="Arial Unicode MS" w:hAnsi="Times New Roman" w:cs="Times New Roman"/>
          <w:bCs/>
          <w:sz w:val="20"/>
          <w:szCs w:val="20"/>
        </w:rPr>
        <w:t>).</w:t>
      </w:r>
    </w:p>
    <w:p w:rsidR="009D2F94" w:rsidRPr="009D2F94" w:rsidRDefault="006E748C" w:rsidP="009D2F94">
      <w:pPr>
        <w:pStyle w:val="a3"/>
        <w:ind w:left="142" w:right="-35" w:hanging="143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>2.4</w:t>
      </w:r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Отдаване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под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наем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срок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години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преместваем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обект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частна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общинска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собственост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павилион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търговска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дейност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площ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4,25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м,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заедно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със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следните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движими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вещи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павилиона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: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климатик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дистанционно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стелажи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табло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СОТ,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ел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proofErr w:type="gram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табло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видеонаблюдение</w:t>
      </w:r>
      <w:proofErr w:type="spellEnd"/>
      <w:proofErr w:type="gram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метални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ролетни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щори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метална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каса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ключ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монетник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ключ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стол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находящ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гр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Русе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ж. к. „Дружба-1“,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бул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„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Гоце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Делчев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“,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Помпена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станция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ВиК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спирка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№79,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начална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тръжна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месечна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наемна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цена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49,00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(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Четиридесет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девет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лева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)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без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включен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ДДС и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депозит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участие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245,00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(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Двеста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четиридесет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лева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).</w:t>
      </w:r>
    </w:p>
    <w:p w:rsidR="009D2F94" w:rsidRPr="009D2F94" w:rsidRDefault="006E748C" w:rsidP="009D2F94">
      <w:pPr>
        <w:pStyle w:val="a3"/>
        <w:ind w:left="142" w:right="-35" w:hanging="143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>2.5</w:t>
      </w:r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Отдаване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под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наем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срок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години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преместваем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обект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частна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общинска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собственост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павилион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търговска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дейност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площ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4,25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м,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заедно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със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следните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движими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вещи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павилиона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: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климатик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без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външно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тяло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стелажи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табло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СОТ,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ел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proofErr w:type="gram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табло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видеонаблюдение</w:t>
      </w:r>
      <w:proofErr w:type="spellEnd"/>
      <w:proofErr w:type="gram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метални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ролетни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щори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метална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каса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ключ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монетник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ключ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стол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находящ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гр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Русе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ж. к. „Родина-2“,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ул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„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Згориград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“,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бл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„</w:t>
      </w:r>
      <w:proofErr w:type="spellStart"/>
      <w:proofErr w:type="gram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Боримечка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“</w:t>
      </w:r>
      <w:proofErr w:type="gram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спирка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№106,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начална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тръжна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месечна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наемна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цена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49,00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(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Четиридесет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девет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лева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)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без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включен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ДДС и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депозит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участие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245,00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(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Двеста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четиридесет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лева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).</w:t>
      </w:r>
    </w:p>
    <w:p w:rsidR="006A4FB4" w:rsidRDefault="006E748C" w:rsidP="006E748C">
      <w:pPr>
        <w:pStyle w:val="a3"/>
        <w:ind w:right="-35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>2.6</w:t>
      </w:r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Отдаване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под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наем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срок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години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преместваем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обект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частна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общинска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собственост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павилион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Arial Unicode MS" w:hAnsi="Times New Roman" w:cs="Times New Roman"/>
          <w:bCs/>
          <w:sz w:val="20"/>
          <w:szCs w:val="20"/>
          <w:lang w:val="bg-BG"/>
        </w:rPr>
        <w:t xml:space="preserve">    </w:t>
      </w:r>
      <w:r w:rsidR="006E7752">
        <w:rPr>
          <w:rFonts w:ascii="Times New Roman" w:eastAsia="Arial Unicode MS" w:hAnsi="Times New Roman" w:cs="Times New Roman"/>
          <w:bCs/>
          <w:sz w:val="20"/>
          <w:szCs w:val="20"/>
          <w:lang w:val="bg-BG"/>
        </w:rPr>
        <w:t xml:space="preserve">  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търговска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дейност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площ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4,25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м,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заедно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със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следните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движими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вещи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павилиона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: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климатик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дистанционно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стелажи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табло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СОТ,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ел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табло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видеонаблюдение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метални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ролетни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щори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метална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каса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ключ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монетник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ключ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стол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находящ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гр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Русе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бул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„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Мидия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proofErr w:type="gram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Енос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“</w:t>
      </w:r>
      <w:proofErr w:type="gram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спирка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№129, с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начална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тръжна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месечна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наемна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цена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61,00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(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Шестдесет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един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лева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)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без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включен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ДДС и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депозит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участие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305,00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лв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. (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Триста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пет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>лева</w:t>
      </w:r>
      <w:proofErr w:type="spellEnd"/>
      <w:r w:rsidR="009D2F94" w:rsidRPr="009D2F94">
        <w:rPr>
          <w:rFonts w:ascii="Times New Roman" w:eastAsia="Arial Unicode MS" w:hAnsi="Times New Roman" w:cs="Times New Roman"/>
          <w:bCs/>
          <w:sz w:val="20"/>
          <w:szCs w:val="20"/>
        </w:rPr>
        <w:t xml:space="preserve">).                  </w:t>
      </w:r>
    </w:p>
    <w:p w:rsidR="006A4FB4" w:rsidRPr="006A4FB4" w:rsidRDefault="006E748C" w:rsidP="006A4FB4">
      <w:pPr>
        <w:pStyle w:val="a3"/>
        <w:ind w:right="-35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  <w:lang w:val="bg-BG"/>
        </w:rPr>
        <w:t xml:space="preserve">   </w:t>
      </w:r>
      <w:r w:rsidR="006A4FB4">
        <w:rPr>
          <w:rFonts w:ascii="Times New Roman" w:eastAsia="Arial Unicode MS" w:hAnsi="Times New Roman" w:cs="Times New Roman"/>
          <w:bCs/>
          <w:sz w:val="20"/>
          <w:szCs w:val="20"/>
          <w:lang w:val="bg-BG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Към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преместваемите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обе</w:t>
      </w:r>
      <w:r>
        <w:rPr>
          <w:rFonts w:ascii="Times New Roman" w:eastAsia="Arial Unicode MS" w:hAnsi="Times New Roman" w:cs="Times New Roman"/>
          <w:bCs/>
          <w:sz w:val="20"/>
          <w:szCs w:val="20"/>
        </w:rPr>
        <w:t>кти</w:t>
      </w:r>
      <w:proofErr w:type="spellEnd"/>
      <w:r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bCs/>
          <w:sz w:val="20"/>
          <w:szCs w:val="20"/>
        </w:rPr>
        <w:t>описани</w:t>
      </w:r>
      <w:proofErr w:type="spellEnd"/>
      <w:r>
        <w:rPr>
          <w:rFonts w:ascii="Times New Roman" w:eastAsia="Arial Unicode MS" w:hAnsi="Times New Roman" w:cs="Times New Roman"/>
          <w:bCs/>
          <w:sz w:val="20"/>
          <w:szCs w:val="20"/>
        </w:rPr>
        <w:t xml:space="preserve"> в т. 2.1., т. 2.3., т. 2.4., т. 2. 5.</w:t>
      </w:r>
      <w:r>
        <w:rPr>
          <w:rFonts w:ascii="Times New Roman" w:eastAsia="Arial Unicode MS" w:hAnsi="Times New Roman" w:cs="Times New Roman"/>
          <w:bCs/>
          <w:sz w:val="20"/>
          <w:szCs w:val="20"/>
          <w:lang w:val="bg-BG"/>
        </w:rPr>
        <w:t xml:space="preserve"> и</w:t>
      </w:r>
      <w:r>
        <w:rPr>
          <w:rFonts w:ascii="Times New Roman" w:eastAsia="Arial Unicode MS" w:hAnsi="Times New Roman" w:cs="Times New Roman"/>
          <w:bCs/>
          <w:sz w:val="20"/>
          <w:szCs w:val="20"/>
        </w:rPr>
        <w:t xml:space="preserve"> т. 2.6</w:t>
      </w:r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от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настоящата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заповед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има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монтирани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модули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витрини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/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предлагане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стоки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и/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или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извършване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спомагателна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търговска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дейност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към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наетия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преместваем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обект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желание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наемателя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да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ползва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модула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по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посоченото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предназначение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същия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ще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дължи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такса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Община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Русе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предвидена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Наредба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№16,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Общински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съвет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Русе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извън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дължимия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наем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наетия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павилион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.</w:t>
      </w:r>
    </w:p>
    <w:p w:rsidR="006A4FB4" w:rsidRPr="006A4FB4" w:rsidRDefault="006E748C" w:rsidP="006A4FB4">
      <w:pPr>
        <w:pStyle w:val="a3"/>
        <w:ind w:right="-35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  <w:lang w:val="bg-BG"/>
        </w:rPr>
        <w:t xml:space="preserve">     </w:t>
      </w:r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3.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Като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тръжно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условие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по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смисъла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чл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. 50,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ал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. 2, т. 10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от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Наредба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№1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Общински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съвет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Русе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общинската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собственост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провеждане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търга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всеки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един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отд</w:t>
      </w:r>
      <w:r>
        <w:rPr>
          <w:rFonts w:ascii="Times New Roman" w:eastAsia="Arial Unicode MS" w:hAnsi="Times New Roman" w:cs="Times New Roman"/>
          <w:bCs/>
          <w:sz w:val="20"/>
          <w:szCs w:val="20"/>
        </w:rPr>
        <w:t>елен</w:t>
      </w:r>
      <w:proofErr w:type="spellEnd"/>
      <w:r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sz w:val="20"/>
          <w:szCs w:val="20"/>
        </w:rPr>
        <w:t>обект</w:t>
      </w:r>
      <w:proofErr w:type="spellEnd"/>
      <w:r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sz w:val="20"/>
          <w:szCs w:val="20"/>
        </w:rPr>
        <w:t>от</w:t>
      </w:r>
      <w:proofErr w:type="spellEnd"/>
      <w:r>
        <w:rPr>
          <w:rFonts w:ascii="Times New Roman" w:eastAsia="Arial Unicode MS" w:hAnsi="Times New Roman" w:cs="Times New Roman"/>
          <w:bCs/>
          <w:sz w:val="20"/>
          <w:szCs w:val="20"/>
        </w:rPr>
        <w:t xml:space="preserve"> т. 2.1. </w:t>
      </w:r>
      <w:proofErr w:type="spellStart"/>
      <w:r>
        <w:rPr>
          <w:rFonts w:ascii="Times New Roman" w:eastAsia="Arial Unicode MS" w:hAnsi="Times New Roman" w:cs="Times New Roman"/>
          <w:bCs/>
          <w:sz w:val="20"/>
          <w:szCs w:val="20"/>
        </w:rPr>
        <w:t>до</w:t>
      </w:r>
      <w:proofErr w:type="spellEnd"/>
      <w:r>
        <w:rPr>
          <w:rFonts w:ascii="Times New Roman" w:eastAsia="Arial Unicode MS" w:hAnsi="Times New Roman" w:cs="Times New Roman"/>
          <w:bCs/>
          <w:sz w:val="20"/>
          <w:szCs w:val="20"/>
        </w:rPr>
        <w:t xml:space="preserve"> т. 2.6</w:t>
      </w:r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., с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настоящата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заповед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откриване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тръжната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процедура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към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утвърдената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тръжна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документация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по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т. 9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от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заповедта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и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към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проекто-договора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наем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(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респ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.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към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договора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наем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сключен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със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спечелилия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тръжната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процедура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участник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успешно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приключване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търга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),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установява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че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:</w:t>
      </w:r>
    </w:p>
    <w:p w:rsidR="006A4FB4" w:rsidRPr="006A4FB4" w:rsidRDefault="006A4FB4" w:rsidP="006A4FB4">
      <w:pPr>
        <w:pStyle w:val="a3"/>
        <w:ind w:right="-35"/>
        <w:rPr>
          <w:rFonts w:ascii="Times New Roman" w:eastAsia="Arial Unicode MS" w:hAnsi="Times New Roman" w:cs="Times New Roman"/>
          <w:bCs/>
          <w:sz w:val="20"/>
          <w:szCs w:val="20"/>
        </w:rPr>
      </w:pPr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3.1.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Спечелилият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тръжната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процедура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участник-наемател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всеки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един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отд</w:t>
      </w:r>
      <w:r w:rsidR="006E748C">
        <w:rPr>
          <w:rFonts w:ascii="Times New Roman" w:eastAsia="Arial Unicode MS" w:hAnsi="Times New Roman" w:cs="Times New Roman"/>
          <w:bCs/>
          <w:sz w:val="20"/>
          <w:szCs w:val="20"/>
        </w:rPr>
        <w:t>елен</w:t>
      </w:r>
      <w:proofErr w:type="spellEnd"/>
      <w:r w:rsidR="006E748C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E748C">
        <w:rPr>
          <w:rFonts w:ascii="Times New Roman" w:eastAsia="Arial Unicode MS" w:hAnsi="Times New Roman" w:cs="Times New Roman"/>
          <w:bCs/>
          <w:sz w:val="20"/>
          <w:szCs w:val="20"/>
        </w:rPr>
        <w:t>обект</w:t>
      </w:r>
      <w:proofErr w:type="spellEnd"/>
      <w:r w:rsidR="006E748C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E748C">
        <w:rPr>
          <w:rFonts w:ascii="Times New Roman" w:eastAsia="Arial Unicode MS" w:hAnsi="Times New Roman" w:cs="Times New Roman"/>
          <w:bCs/>
          <w:sz w:val="20"/>
          <w:szCs w:val="20"/>
        </w:rPr>
        <w:t>от</w:t>
      </w:r>
      <w:proofErr w:type="spellEnd"/>
      <w:r w:rsidR="006E748C">
        <w:rPr>
          <w:rFonts w:ascii="Times New Roman" w:eastAsia="Arial Unicode MS" w:hAnsi="Times New Roman" w:cs="Times New Roman"/>
          <w:bCs/>
          <w:sz w:val="20"/>
          <w:szCs w:val="20"/>
        </w:rPr>
        <w:t xml:space="preserve"> т. 2.1. </w:t>
      </w:r>
      <w:proofErr w:type="spellStart"/>
      <w:r w:rsidR="006E748C">
        <w:rPr>
          <w:rFonts w:ascii="Times New Roman" w:eastAsia="Arial Unicode MS" w:hAnsi="Times New Roman" w:cs="Times New Roman"/>
          <w:bCs/>
          <w:sz w:val="20"/>
          <w:szCs w:val="20"/>
        </w:rPr>
        <w:t>до</w:t>
      </w:r>
      <w:proofErr w:type="spellEnd"/>
      <w:r w:rsidR="006E748C">
        <w:rPr>
          <w:rFonts w:ascii="Times New Roman" w:eastAsia="Arial Unicode MS" w:hAnsi="Times New Roman" w:cs="Times New Roman"/>
          <w:bCs/>
          <w:sz w:val="20"/>
          <w:szCs w:val="20"/>
        </w:rPr>
        <w:t xml:space="preserve"> т. 2.6</w:t>
      </w:r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.,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r w:rsidR="006E748C">
        <w:rPr>
          <w:rFonts w:ascii="Times New Roman" w:eastAsia="Arial Unicode MS" w:hAnsi="Times New Roman" w:cs="Times New Roman"/>
          <w:bCs/>
          <w:sz w:val="20"/>
          <w:szCs w:val="20"/>
          <w:lang w:val="bg-BG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задължава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своя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сметка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в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полза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Община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Русе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, в 3 (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три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)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месечен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срок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от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сключване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договора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наем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извърши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пребоядисване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наетия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обект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прилежащ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модул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където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е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наличен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такъв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в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цвят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светло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син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- CMYK, C31%, M11%, Y0%, K4%.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извършеното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пребоядисване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Община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Русе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няма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дължи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цена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или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друго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обезщетение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.</w:t>
      </w:r>
    </w:p>
    <w:p w:rsidR="006A4FB4" w:rsidRPr="006A4FB4" w:rsidRDefault="006A4FB4" w:rsidP="006A4FB4">
      <w:pPr>
        <w:pStyle w:val="a3"/>
        <w:ind w:right="-35"/>
        <w:rPr>
          <w:rFonts w:ascii="Times New Roman" w:eastAsia="Arial Unicode MS" w:hAnsi="Times New Roman" w:cs="Times New Roman"/>
          <w:bCs/>
          <w:sz w:val="20"/>
          <w:szCs w:val="20"/>
        </w:rPr>
      </w:pPr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3.2.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Спечелилият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тръжната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процедура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участник-наемател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всеки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един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отд</w:t>
      </w:r>
      <w:r w:rsidR="00784B13">
        <w:rPr>
          <w:rFonts w:ascii="Times New Roman" w:eastAsia="Arial Unicode MS" w:hAnsi="Times New Roman" w:cs="Times New Roman"/>
          <w:bCs/>
          <w:sz w:val="20"/>
          <w:szCs w:val="20"/>
        </w:rPr>
        <w:t>елен</w:t>
      </w:r>
      <w:proofErr w:type="spellEnd"/>
      <w:r w:rsidR="00784B13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784B13">
        <w:rPr>
          <w:rFonts w:ascii="Times New Roman" w:eastAsia="Arial Unicode MS" w:hAnsi="Times New Roman" w:cs="Times New Roman"/>
          <w:bCs/>
          <w:sz w:val="20"/>
          <w:szCs w:val="20"/>
        </w:rPr>
        <w:t>обект</w:t>
      </w:r>
      <w:proofErr w:type="spellEnd"/>
      <w:r w:rsidR="00784B13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784B13">
        <w:rPr>
          <w:rFonts w:ascii="Times New Roman" w:eastAsia="Arial Unicode MS" w:hAnsi="Times New Roman" w:cs="Times New Roman"/>
          <w:bCs/>
          <w:sz w:val="20"/>
          <w:szCs w:val="20"/>
        </w:rPr>
        <w:t>от</w:t>
      </w:r>
      <w:proofErr w:type="spellEnd"/>
      <w:r w:rsidR="00784B13">
        <w:rPr>
          <w:rFonts w:ascii="Times New Roman" w:eastAsia="Arial Unicode MS" w:hAnsi="Times New Roman" w:cs="Times New Roman"/>
          <w:bCs/>
          <w:sz w:val="20"/>
          <w:szCs w:val="20"/>
        </w:rPr>
        <w:t xml:space="preserve"> т. 2.1. </w:t>
      </w:r>
      <w:proofErr w:type="spellStart"/>
      <w:r w:rsidR="00784B13">
        <w:rPr>
          <w:rFonts w:ascii="Times New Roman" w:eastAsia="Arial Unicode MS" w:hAnsi="Times New Roman" w:cs="Times New Roman"/>
          <w:bCs/>
          <w:sz w:val="20"/>
          <w:szCs w:val="20"/>
        </w:rPr>
        <w:t>до</w:t>
      </w:r>
      <w:proofErr w:type="spellEnd"/>
      <w:r w:rsidR="00784B13">
        <w:rPr>
          <w:rFonts w:ascii="Times New Roman" w:eastAsia="Arial Unicode MS" w:hAnsi="Times New Roman" w:cs="Times New Roman"/>
          <w:bCs/>
          <w:sz w:val="20"/>
          <w:szCs w:val="20"/>
        </w:rPr>
        <w:t xml:space="preserve"> т. 2.6</w:t>
      </w:r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.,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задължава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своя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сметка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в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полза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Община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Русе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, в 6 (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шест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)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месечен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срок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от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сключване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договора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наем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с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lastRenderedPageBreak/>
        <w:t>оглед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обезпечаване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поддържането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обществения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ред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сигурност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монтира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/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изгради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система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външно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видеонаблюдение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с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възможност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интегриране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към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Общинската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система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видеонаблюдение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включваща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минимум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една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охранителна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камера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един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брой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DVR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устройство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един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хард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диск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със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минимални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технически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параметри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както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следва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:</w:t>
      </w:r>
    </w:p>
    <w:p w:rsidR="006A4FB4" w:rsidRPr="006A4FB4" w:rsidRDefault="006A4FB4" w:rsidP="006A4FB4">
      <w:pPr>
        <w:pStyle w:val="a3"/>
        <w:ind w:right="-35"/>
        <w:rPr>
          <w:rFonts w:ascii="Times New Roman" w:eastAsia="Arial Unicode MS" w:hAnsi="Times New Roman" w:cs="Times New Roman"/>
          <w:bCs/>
          <w:sz w:val="20"/>
          <w:szCs w:val="20"/>
        </w:rPr>
      </w:pPr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1. DVR - 4-канален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видеорекордер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10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кад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/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сек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камера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запис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5M-N, 15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кад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/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сек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4M-N и 2MP, 25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кад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/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сек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1MP. 4 + 2 IP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камери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ограничение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IP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камери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6МP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Максимален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входящ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трафик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32Mbps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IP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камери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H.265+/H.265/ H.264+/H.264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компресия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, 1 SATA HDD (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6TB), 1 VGA и HDMI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изходи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RS485Поддържа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аудио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коаксиален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кабел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Режими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запис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постоянен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детекция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движение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"Perimeter protection"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1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канал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(HDCVI, AHD, HDTVI) –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Мобилно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приложение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TCP/IP, CMS, POS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функция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IoT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2 USB2.0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128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потребителя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управление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с </w:t>
      </w:r>
      <w:proofErr w:type="spellStart"/>
      <w:proofErr w:type="gram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мишка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 DC</w:t>
      </w:r>
      <w:proofErr w:type="gram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12V/1.5A, 4W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Без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твърд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диск</w:t>
      </w:r>
      <w:proofErr w:type="spellEnd"/>
    </w:p>
    <w:p w:rsidR="006A4FB4" w:rsidRPr="006A4FB4" w:rsidRDefault="006A4FB4" w:rsidP="006A4FB4">
      <w:pPr>
        <w:pStyle w:val="a3"/>
        <w:ind w:right="-35"/>
        <w:rPr>
          <w:rFonts w:ascii="Times New Roman" w:eastAsia="Arial Unicode MS" w:hAnsi="Times New Roman" w:cs="Times New Roman"/>
          <w:bCs/>
          <w:sz w:val="20"/>
          <w:szCs w:val="20"/>
        </w:rPr>
      </w:pPr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2.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Камера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Мин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. 2 MP HDCVI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куполна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proofErr w:type="gram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камера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 1</w:t>
      </w:r>
      <w:proofErr w:type="gram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/2.7” CMOS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сензор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0.02 Lux в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цветен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режим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0 Lux (IR on) 1920×1080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ефективни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пиксела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25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кад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/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сек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2MP, 50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кад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/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сек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1MP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Обектив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2.8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мм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Хоризонтален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ъгъл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видимост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101°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Интелигентен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IR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60м, True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Day&amp;Night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DWDR, 2D-DNR, BLC, HLC, AGC,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настройка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екранно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меню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коаксиален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кабел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 IP67,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oт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-40°С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+60°С</w:t>
      </w:r>
    </w:p>
    <w:p w:rsidR="006A4FB4" w:rsidRPr="006A4FB4" w:rsidRDefault="006A4FB4" w:rsidP="006A4FB4">
      <w:pPr>
        <w:pStyle w:val="a3"/>
        <w:ind w:right="-35"/>
        <w:rPr>
          <w:rFonts w:ascii="Times New Roman" w:eastAsia="Arial Unicode MS" w:hAnsi="Times New Roman" w:cs="Times New Roman"/>
          <w:bCs/>
          <w:sz w:val="20"/>
          <w:szCs w:val="20"/>
        </w:rPr>
      </w:pPr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3.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Хард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диск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– 2 ТВ.</w:t>
      </w:r>
    </w:p>
    <w:p w:rsidR="00B123AE" w:rsidRPr="00B123AE" w:rsidRDefault="006E748C" w:rsidP="006A4FB4">
      <w:pPr>
        <w:pStyle w:val="a3"/>
        <w:ind w:right="-35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  <w:lang w:val="bg-BG"/>
        </w:rPr>
        <w:t xml:space="preserve">    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Всички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други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съпътстващи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технически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елементи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услуги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съоръжения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необходими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заработването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посоченото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видеонаблюдение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съобразно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установените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условия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сметка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наемателя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няма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да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се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дължат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от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Община</w:t>
      </w:r>
      <w:proofErr w:type="spellEnd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6A4FB4" w:rsidRPr="006A4FB4">
        <w:rPr>
          <w:rFonts w:ascii="Times New Roman" w:eastAsia="Arial Unicode MS" w:hAnsi="Times New Roman" w:cs="Times New Roman"/>
          <w:bCs/>
          <w:sz w:val="20"/>
          <w:szCs w:val="20"/>
        </w:rPr>
        <w:t>Русе.</w:t>
      </w:r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извършените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дейности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по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монтиране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/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изграждане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видеонаблюдението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Община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Русе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няма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да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дължи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цена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или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друго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обезщетение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като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след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прекратяване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договора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наем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видеонаблюдението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остава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безвъзмездно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собственост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Община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Русе</w:t>
      </w:r>
      <w:proofErr w:type="spellEnd"/>
      <w:r w:rsidR="00B123AE" w:rsidRPr="00B123AE">
        <w:rPr>
          <w:rFonts w:ascii="Times New Roman" w:eastAsia="Arial Unicode MS" w:hAnsi="Times New Roman" w:cs="Times New Roman"/>
          <w:bCs/>
          <w:sz w:val="20"/>
          <w:szCs w:val="20"/>
        </w:rPr>
        <w:t>.</w:t>
      </w:r>
    </w:p>
    <w:p w:rsidR="006A4FB4" w:rsidRDefault="006A4FB4" w:rsidP="00B123AE">
      <w:pPr>
        <w:pStyle w:val="a3"/>
        <w:ind w:right="-35"/>
        <w:rPr>
          <w:rFonts w:ascii="Times New Roman" w:eastAsia="Arial Unicode MS" w:hAnsi="Times New Roman" w:cs="Times New Roman"/>
          <w:bCs/>
          <w:sz w:val="20"/>
          <w:szCs w:val="20"/>
        </w:rPr>
      </w:pP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Неизпълнението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задълженията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наемателя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сроковете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предвидени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т. 3,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подточки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3.1. и 3.2., е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скрепено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със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съответните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санкции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негативни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последици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предвидени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проекто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договора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наем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,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респективно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ще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бъдат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записани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идентично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в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сключвания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договор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за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proofErr w:type="spellStart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наем</w:t>
      </w:r>
      <w:proofErr w:type="spellEnd"/>
      <w:r w:rsidRPr="006A4FB4">
        <w:rPr>
          <w:rFonts w:ascii="Times New Roman" w:eastAsia="Arial Unicode MS" w:hAnsi="Times New Roman" w:cs="Times New Roman"/>
          <w:bCs/>
          <w:sz w:val="20"/>
          <w:szCs w:val="20"/>
        </w:rPr>
        <w:t>.</w:t>
      </w:r>
    </w:p>
    <w:p w:rsidR="002E47E4" w:rsidRPr="00B123AE" w:rsidRDefault="00B123AE" w:rsidP="00B123AE">
      <w:pPr>
        <w:pStyle w:val="a3"/>
        <w:ind w:right="-35"/>
        <w:rPr>
          <w:rFonts w:ascii="Times New Roman" w:eastAsia="Arial Unicode MS" w:hAnsi="Times New Roman" w:cs="Times New Roman"/>
          <w:bCs/>
          <w:sz w:val="20"/>
          <w:szCs w:val="20"/>
          <w:lang w:val="bg-BG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4</w:t>
      </w:r>
      <w:r w:rsidR="002E47E4" w:rsidRPr="00B123AE">
        <w:rPr>
          <w:rFonts w:ascii="Times New Roman" w:hAnsi="Times New Roman" w:cs="Times New Roman"/>
          <w:b/>
          <w:bCs/>
          <w:sz w:val="20"/>
          <w:szCs w:val="20"/>
          <w:lang w:val="bg-BG"/>
        </w:rPr>
        <w:t xml:space="preserve">. Вид на търга </w:t>
      </w:r>
      <w:r w:rsidR="006A4FB4">
        <w:rPr>
          <w:rFonts w:ascii="Times New Roman" w:hAnsi="Times New Roman" w:cs="Times New Roman"/>
          <w:bCs/>
          <w:sz w:val="20"/>
          <w:szCs w:val="20"/>
          <w:lang w:val="bg-BG"/>
        </w:rPr>
        <w:t>–</w:t>
      </w:r>
      <w:r w:rsidR="002E47E4" w:rsidRPr="00B123AE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</w:t>
      </w:r>
      <w:r w:rsidR="006E748C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повторен, </w:t>
      </w:r>
      <w:proofErr w:type="spellStart"/>
      <w:r w:rsidR="006A4FB4">
        <w:rPr>
          <w:rFonts w:ascii="Times New Roman" w:hAnsi="Times New Roman" w:cs="Times New Roman"/>
          <w:bCs/>
          <w:sz w:val="20"/>
          <w:szCs w:val="20"/>
          <w:lang w:val="bg-BG"/>
        </w:rPr>
        <w:t>присъств</w:t>
      </w:r>
      <w:proofErr w:type="spellEnd"/>
      <w:r w:rsidR="00C915C2">
        <w:rPr>
          <w:rFonts w:ascii="Times New Roman" w:hAnsi="Times New Roman" w:cs="Times New Roman"/>
          <w:bCs/>
          <w:sz w:val="20"/>
          <w:szCs w:val="20"/>
          <w:lang w:val="en-US"/>
        </w:rPr>
        <w:t>e</w:t>
      </w:r>
      <w:r w:rsidR="006A4FB4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н, </w:t>
      </w:r>
      <w:r w:rsidR="00141280">
        <w:rPr>
          <w:rFonts w:ascii="Times New Roman" w:hAnsi="Times New Roman" w:cs="Times New Roman"/>
          <w:bCs/>
          <w:sz w:val="20"/>
          <w:szCs w:val="20"/>
          <w:lang w:val="bg-BG"/>
        </w:rPr>
        <w:t>публичен с тайно</w:t>
      </w:r>
      <w:r w:rsidR="002E47E4" w:rsidRPr="00B123AE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наддаване.</w:t>
      </w:r>
    </w:p>
    <w:p w:rsidR="00D04738" w:rsidRPr="00B123AE" w:rsidRDefault="00B123AE" w:rsidP="00B123AE">
      <w:pPr>
        <w:ind w:right="-35"/>
        <w:jc w:val="both"/>
        <w:rPr>
          <w:sz w:val="20"/>
          <w:szCs w:val="20"/>
          <w:lang w:val="bg-BG"/>
        </w:rPr>
      </w:pPr>
      <w:r>
        <w:rPr>
          <w:rFonts w:eastAsia="Arial Unicode MS"/>
          <w:b/>
          <w:sz w:val="20"/>
          <w:szCs w:val="20"/>
          <w:lang w:val="bg-BG"/>
        </w:rPr>
        <w:t>5</w:t>
      </w:r>
      <w:r w:rsidR="00D04738" w:rsidRPr="00B123AE">
        <w:rPr>
          <w:rFonts w:eastAsia="Arial Unicode MS"/>
          <w:b/>
          <w:sz w:val="20"/>
          <w:szCs w:val="20"/>
          <w:lang w:val="bg-BG"/>
        </w:rPr>
        <w:t>.</w:t>
      </w:r>
      <w:r w:rsidR="00D04738" w:rsidRPr="00B123AE">
        <w:rPr>
          <w:rFonts w:eastAsia="Arial Unicode MS"/>
          <w:sz w:val="20"/>
          <w:szCs w:val="20"/>
          <w:lang w:val="bg-BG"/>
        </w:rPr>
        <w:t xml:space="preserve"> </w:t>
      </w:r>
      <w:r w:rsidR="00D04738" w:rsidRPr="00B123AE">
        <w:rPr>
          <w:rFonts w:eastAsia="Arial Unicode MS"/>
          <w:b/>
          <w:sz w:val="20"/>
          <w:szCs w:val="20"/>
          <w:lang w:val="bg-BG"/>
        </w:rPr>
        <w:t>Закупуване на тръжната документация</w:t>
      </w:r>
      <w:r w:rsidR="00D04738" w:rsidRPr="00B123AE">
        <w:rPr>
          <w:rFonts w:eastAsia="Arial Unicode MS"/>
          <w:sz w:val="20"/>
          <w:szCs w:val="20"/>
          <w:lang w:val="bg-BG"/>
        </w:rPr>
        <w:t xml:space="preserve"> - цена от </w:t>
      </w:r>
      <w:r w:rsidR="00D04738" w:rsidRPr="00B123AE">
        <w:rPr>
          <w:rFonts w:eastAsia="Arial Unicode MS"/>
          <w:b/>
          <w:sz w:val="20"/>
          <w:szCs w:val="20"/>
          <w:lang w:val="bg-BG"/>
        </w:rPr>
        <w:t>42,00 лв</w:t>
      </w:r>
      <w:r w:rsidR="00D04738" w:rsidRPr="00B123AE">
        <w:rPr>
          <w:rFonts w:eastAsia="Arial Unicode MS"/>
          <w:sz w:val="20"/>
          <w:szCs w:val="20"/>
          <w:lang w:val="bg-BG"/>
        </w:rPr>
        <w:t>. с ДДС, ТБ „</w:t>
      </w:r>
      <w:proofErr w:type="spellStart"/>
      <w:r w:rsidR="00D04738" w:rsidRPr="00B123AE">
        <w:rPr>
          <w:rFonts w:eastAsia="Arial Unicode MS"/>
          <w:sz w:val="20"/>
          <w:szCs w:val="20"/>
          <w:lang w:val="bg-BG"/>
        </w:rPr>
        <w:t>Инвестбанк</w:t>
      </w:r>
      <w:proofErr w:type="spellEnd"/>
      <w:r w:rsidR="00D04738" w:rsidRPr="00B123AE">
        <w:rPr>
          <w:rFonts w:eastAsia="Arial Unicode MS"/>
          <w:sz w:val="20"/>
          <w:szCs w:val="20"/>
          <w:lang w:val="bg-BG"/>
        </w:rPr>
        <w:t xml:space="preserve">“ АД – клон гр. Русе, Центъра за информационно и административно обслужване (ЦИАО) на Община Русе, пл. Свобода №6 или по банкова сметка: IBAN BG96IORT73798400080000, вид на плащане 444000, банков код IORTBGSF, всеки работен ден </w:t>
      </w:r>
      <w:r w:rsidR="00786E98" w:rsidRPr="00B123AE">
        <w:rPr>
          <w:rFonts w:eastAsia="Arial Unicode MS"/>
          <w:sz w:val="20"/>
          <w:szCs w:val="20"/>
          <w:lang w:val="bg-BG"/>
        </w:rPr>
        <w:t xml:space="preserve">от </w:t>
      </w:r>
      <w:proofErr w:type="spellStart"/>
      <w:r w:rsidR="006A4FB4" w:rsidRPr="006A4FB4">
        <w:rPr>
          <w:rFonts w:eastAsia="Arial Unicode MS"/>
          <w:b/>
          <w:sz w:val="20"/>
          <w:szCs w:val="20"/>
          <w:lang w:val="bg-BG"/>
        </w:rPr>
        <w:t>от</w:t>
      </w:r>
      <w:proofErr w:type="spellEnd"/>
      <w:r w:rsidR="006E748C">
        <w:rPr>
          <w:rFonts w:eastAsia="Arial Unicode MS"/>
          <w:b/>
          <w:sz w:val="20"/>
          <w:szCs w:val="20"/>
          <w:lang w:val="bg-BG"/>
        </w:rPr>
        <w:t xml:space="preserve"> 09,00 часа на 02.09.2024 г. до 17,30 часа на 20.09</w:t>
      </w:r>
      <w:r w:rsidR="006A4FB4" w:rsidRPr="006A4FB4">
        <w:rPr>
          <w:rFonts w:eastAsia="Arial Unicode MS"/>
          <w:b/>
          <w:sz w:val="20"/>
          <w:szCs w:val="20"/>
          <w:lang w:val="bg-BG"/>
        </w:rPr>
        <w:t xml:space="preserve">.2024 г. </w:t>
      </w:r>
      <w:r w:rsidR="00D04738" w:rsidRPr="00B123AE">
        <w:rPr>
          <w:rFonts w:eastAsia="Arial Unicode MS"/>
          <w:sz w:val="20"/>
          <w:szCs w:val="20"/>
          <w:lang w:val="bg-BG"/>
        </w:rPr>
        <w:t>и се получава от гише №2 към ЦИАО на Община Русе, пл. Свобода №6.</w:t>
      </w:r>
    </w:p>
    <w:p w:rsidR="00D04738" w:rsidRPr="00B123AE" w:rsidRDefault="00B123AE" w:rsidP="00B123AE">
      <w:pPr>
        <w:ind w:right="-35"/>
        <w:jc w:val="both"/>
        <w:rPr>
          <w:sz w:val="20"/>
          <w:szCs w:val="20"/>
          <w:lang w:val="bg-BG"/>
        </w:rPr>
      </w:pPr>
      <w:r>
        <w:rPr>
          <w:rFonts w:eastAsia="Arial Unicode MS"/>
          <w:b/>
          <w:sz w:val="20"/>
          <w:szCs w:val="20"/>
          <w:lang w:val="bg-BG"/>
        </w:rPr>
        <w:t>6</w:t>
      </w:r>
      <w:r w:rsidR="00D04738" w:rsidRPr="00B123AE">
        <w:rPr>
          <w:rFonts w:eastAsia="Arial Unicode MS"/>
          <w:b/>
          <w:sz w:val="20"/>
          <w:szCs w:val="20"/>
          <w:lang w:val="bg-BG"/>
        </w:rPr>
        <w:t>.</w:t>
      </w:r>
      <w:r w:rsidR="00D04738" w:rsidRPr="00B123AE">
        <w:rPr>
          <w:b/>
          <w:bCs/>
          <w:sz w:val="20"/>
          <w:szCs w:val="20"/>
          <w:lang w:val="bg-BG"/>
        </w:rPr>
        <w:t xml:space="preserve"> Оглед на обектите</w:t>
      </w:r>
      <w:r w:rsidR="00D04738" w:rsidRPr="00B123AE">
        <w:rPr>
          <w:bCs/>
          <w:sz w:val="20"/>
          <w:szCs w:val="20"/>
          <w:lang w:val="bg-BG"/>
        </w:rPr>
        <w:t xml:space="preserve"> </w:t>
      </w:r>
      <w:r w:rsidR="00D04738" w:rsidRPr="00B123AE">
        <w:rPr>
          <w:rFonts w:eastAsia="Arial Unicode MS"/>
          <w:b/>
          <w:sz w:val="20"/>
          <w:szCs w:val="20"/>
          <w:lang w:val="bg-BG"/>
        </w:rPr>
        <w:t>-</w:t>
      </w:r>
      <w:r w:rsidR="00D04738" w:rsidRPr="00B123AE">
        <w:rPr>
          <w:bCs/>
          <w:sz w:val="20"/>
          <w:szCs w:val="20"/>
          <w:lang w:val="bg-BG"/>
        </w:rPr>
        <w:t xml:space="preserve"> </w:t>
      </w:r>
      <w:r w:rsidR="00D04738" w:rsidRPr="00B123AE">
        <w:rPr>
          <w:sz w:val="20"/>
          <w:szCs w:val="20"/>
          <w:lang w:val="bg-BG"/>
        </w:rPr>
        <w:t xml:space="preserve">всеки работен ден </w:t>
      </w:r>
      <w:r w:rsidR="005E104F" w:rsidRPr="00B123AE">
        <w:rPr>
          <w:sz w:val="20"/>
          <w:szCs w:val="20"/>
          <w:lang w:val="bg-BG"/>
        </w:rPr>
        <w:t xml:space="preserve">от </w:t>
      </w:r>
      <w:r w:rsidR="006E748C">
        <w:rPr>
          <w:b/>
          <w:sz w:val="20"/>
          <w:szCs w:val="20"/>
          <w:lang w:val="bg-BG"/>
        </w:rPr>
        <w:t>10,00 часа на 02.09.2024 г. до 15,00 ч. на 20.09</w:t>
      </w:r>
      <w:r w:rsidR="006A4FB4" w:rsidRPr="006A4FB4">
        <w:rPr>
          <w:b/>
          <w:sz w:val="20"/>
          <w:szCs w:val="20"/>
          <w:lang w:val="bg-BG"/>
        </w:rPr>
        <w:t>.2024 г.</w:t>
      </w:r>
      <w:r w:rsidR="00D04738" w:rsidRPr="00B123AE">
        <w:rPr>
          <w:rFonts w:eastAsia="Arial Unicode MS"/>
          <w:sz w:val="20"/>
          <w:szCs w:val="20"/>
          <w:lang w:val="bg-BG"/>
        </w:rPr>
        <w:t>, в присъствието на служител от отдел „Търговия</w:t>
      </w:r>
      <w:r w:rsidR="006A4FB4">
        <w:rPr>
          <w:rFonts w:eastAsia="Arial Unicode MS"/>
          <w:sz w:val="20"/>
          <w:szCs w:val="20"/>
          <w:lang w:val="en-US"/>
        </w:rPr>
        <w:t xml:space="preserve"> и </w:t>
      </w:r>
      <w:proofErr w:type="spellStart"/>
      <w:r w:rsidR="006A4FB4">
        <w:rPr>
          <w:rFonts w:eastAsia="Arial Unicode MS"/>
          <w:sz w:val="20"/>
          <w:szCs w:val="20"/>
          <w:lang w:val="en-US"/>
        </w:rPr>
        <w:t>наемни</w:t>
      </w:r>
      <w:proofErr w:type="spellEnd"/>
      <w:r w:rsidR="006A4FB4">
        <w:rPr>
          <w:rFonts w:eastAsia="Arial Unicode MS"/>
          <w:sz w:val="20"/>
          <w:szCs w:val="20"/>
          <w:lang w:val="en-US"/>
        </w:rPr>
        <w:t xml:space="preserve"> </w:t>
      </w:r>
      <w:proofErr w:type="spellStart"/>
      <w:r w:rsidR="006A4FB4">
        <w:rPr>
          <w:rFonts w:eastAsia="Arial Unicode MS"/>
          <w:sz w:val="20"/>
          <w:szCs w:val="20"/>
          <w:lang w:val="en-US"/>
        </w:rPr>
        <w:t>отношения</w:t>
      </w:r>
      <w:proofErr w:type="spellEnd"/>
      <w:r w:rsidR="00D04738" w:rsidRPr="00B123AE">
        <w:rPr>
          <w:rFonts w:eastAsia="Arial Unicode MS"/>
          <w:sz w:val="20"/>
          <w:szCs w:val="20"/>
          <w:lang w:val="bg-BG"/>
        </w:rPr>
        <w:t xml:space="preserve">“. </w:t>
      </w:r>
    </w:p>
    <w:p w:rsidR="00D04738" w:rsidRPr="00B123AE" w:rsidRDefault="00B123AE" w:rsidP="00B123AE">
      <w:pPr>
        <w:pStyle w:val="2"/>
        <w:spacing w:after="0" w:line="240" w:lineRule="auto"/>
        <w:ind w:left="0" w:right="-35"/>
        <w:jc w:val="both"/>
        <w:rPr>
          <w:noProof/>
          <w:sz w:val="20"/>
          <w:szCs w:val="20"/>
          <w:lang w:val="bg-BG"/>
        </w:rPr>
      </w:pPr>
      <w:r>
        <w:rPr>
          <w:rFonts w:eastAsia="Arial Unicode MS"/>
          <w:b/>
          <w:sz w:val="20"/>
          <w:szCs w:val="20"/>
          <w:lang w:val="bg-BG"/>
        </w:rPr>
        <w:t>7</w:t>
      </w:r>
      <w:r w:rsidR="00D04738" w:rsidRPr="00B123AE">
        <w:rPr>
          <w:rFonts w:eastAsia="Arial Unicode MS"/>
          <w:b/>
          <w:sz w:val="20"/>
          <w:szCs w:val="20"/>
          <w:lang w:val="bg-BG"/>
        </w:rPr>
        <w:t>.</w:t>
      </w:r>
      <w:r w:rsidR="00D04738" w:rsidRPr="00B123AE">
        <w:rPr>
          <w:rFonts w:eastAsia="Arial Unicode MS"/>
          <w:sz w:val="20"/>
          <w:szCs w:val="20"/>
          <w:lang w:val="bg-BG"/>
        </w:rPr>
        <w:t xml:space="preserve"> </w:t>
      </w:r>
      <w:r w:rsidR="00D04738" w:rsidRPr="00B123AE">
        <w:rPr>
          <w:rFonts w:eastAsia="Arial Unicode MS"/>
          <w:b/>
          <w:sz w:val="20"/>
          <w:szCs w:val="20"/>
          <w:lang w:val="bg-BG"/>
        </w:rPr>
        <w:t xml:space="preserve">Депозит </w:t>
      </w:r>
      <w:r w:rsidR="00D04738" w:rsidRPr="00B123AE">
        <w:rPr>
          <w:rFonts w:eastAsia="Arial Unicode MS"/>
          <w:sz w:val="20"/>
          <w:szCs w:val="20"/>
          <w:lang w:val="bg-BG"/>
        </w:rPr>
        <w:t xml:space="preserve">за всеки обект се внася </w:t>
      </w:r>
      <w:r w:rsidR="00F72AF6" w:rsidRPr="00B123AE">
        <w:rPr>
          <w:rFonts w:eastAsia="Arial Unicode MS"/>
          <w:b/>
          <w:sz w:val="20"/>
          <w:szCs w:val="20"/>
          <w:lang w:val="bg-BG"/>
        </w:rPr>
        <w:t>след закупуване на тръжна доку</w:t>
      </w:r>
      <w:r>
        <w:rPr>
          <w:rFonts w:eastAsia="Arial Unicode MS"/>
          <w:b/>
          <w:sz w:val="20"/>
          <w:szCs w:val="20"/>
          <w:lang w:val="bg-BG"/>
        </w:rPr>
        <w:t xml:space="preserve">ментация, </w:t>
      </w:r>
      <w:r w:rsidR="006E748C">
        <w:rPr>
          <w:rFonts w:eastAsia="Arial Unicode MS"/>
          <w:b/>
          <w:sz w:val="20"/>
          <w:szCs w:val="20"/>
          <w:lang w:val="bg-BG"/>
        </w:rPr>
        <w:t>до 17,00 часа на 25.09</w:t>
      </w:r>
      <w:r w:rsidR="006A4FB4" w:rsidRPr="006A4FB4">
        <w:rPr>
          <w:rFonts w:eastAsia="Arial Unicode MS"/>
          <w:b/>
          <w:sz w:val="20"/>
          <w:szCs w:val="20"/>
          <w:lang w:val="bg-BG"/>
        </w:rPr>
        <w:t>.2024 г.</w:t>
      </w:r>
      <w:r w:rsidR="006A4FB4">
        <w:rPr>
          <w:rFonts w:eastAsia="Arial Unicode MS"/>
          <w:b/>
          <w:sz w:val="20"/>
          <w:szCs w:val="20"/>
          <w:lang w:val="bg-BG"/>
        </w:rPr>
        <w:t xml:space="preserve"> </w:t>
      </w:r>
      <w:r w:rsidR="00D04738" w:rsidRPr="00B123AE">
        <w:rPr>
          <w:rFonts w:eastAsia="Arial Unicode MS"/>
          <w:sz w:val="20"/>
          <w:szCs w:val="20"/>
          <w:lang w:val="bg-BG"/>
        </w:rPr>
        <w:t xml:space="preserve">по </w:t>
      </w:r>
      <w:proofErr w:type="spellStart"/>
      <w:r w:rsidR="00D04738" w:rsidRPr="00B123AE">
        <w:rPr>
          <w:rFonts w:eastAsia="Arial Unicode MS"/>
          <w:sz w:val="20"/>
          <w:szCs w:val="20"/>
          <w:lang w:val="bg-BG"/>
        </w:rPr>
        <w:t>набирателната</w:t>
      </w:r>
      <w:proofErr w:type="spellEnd"/>
      <w:r w:rsidR="00D04738" w:rsidRPr="00B123AE">
        <w:rPr>
          <w:rFonts w:eastAsia="Arial Unicode MS"/>
          <w:sz w:val="20"/>
          <w:szCs w:val="20"/>
          <w:lang w:val="bg-BG"/>
        </w:rPr>
        <w:t xml:space="preserve"> сметка на Община Русе: BG37IORT73793300030000 - ТБ „ИНВЕСТБАНК“ АД – клон гр. Русе. </w:t>
      </w:r>
      <w:r w:rsidR="00D04738" w:rsidRPr="00B123AE">
        <w:rPr>
          <w:noProof/>
          <w:sz w:val="20"/>
          <w:szCs w:val="20"/>
          <w:lang w:val="bg-BG"/>
        </w:rPr>
        <w:t>За депозит се приема паричн</w:t>
      </w:r>
      <w:r w:rsidR="00FB1B4C" w:rsidRPr="00B123AE">
        <w:rPr>
          <w:noProof/>
          <w:sz w:val="20"/>
          <w:szCs w:val="20"/>
          <w:lang w:val="bg-BG"/>
        </w:rPr>
        <w:t>а вноска в посочения размер, пре</w:t>
      </w:r>
      <w:r w:rsidR="00D04738" w:rsidRPr="00B123AE">
        <w:rPr>
          <w:noProof/>
          <w:sz w:val="20"/>
          <w:szCs w:val="20"/>
          <w:lang w:val="bg-BG"/>
        </w:rPr>
        <w:t>ведена по посочената банкова сметка.</w:t>
      </w:r>
    </w:p>
    <w:p w:rsidR="00D04738" w:rsidRPr="00B123AE" w:rsidRDefault="00B123AE" w:rsidP="00B123AE">
      <w:pPr>
        <w:ind w:right="-35"/>
        <w:jc w:val="both"/>
        <w:rPr>
          <w:sz w:val="20"/>
          <w:szCs w:val="20"/>
          <w:lang w:val="bg-BG" w:eastAsia="bg-BG"/>
        </w:rPr>
      </w:pPr>
      <w:r>
        <w:rPr>
          <w:rFonts w:eastAsia="Arial Unicode MS"/>
          <w:b/>
          <w:sz w:val="20"/>
          <w:szCs w:val="20"/>
          <w:lang w:val="bg-BG"/>
        </w:rPr>
        <w:t>8</w:t>
      </w:r>
      <w:r w:rsidR="00D04738" w:rsidRPr="00B123AE">
        <w:rPr>
          <w:rFonts w:eastAsia="Arial Unicode MS"/>
          <w:b/>
          <w:sz w:val="20"/>
          <w:szCs w:val="20"/>
          <w:lang w:val="bg-BG"/>
        </w:rPr>
        <w:t xml:space="preserve">. </w:t>
      </w:r>
      <w:r w:rsidR="00D04738" w:rsidRPr="00B123AE">
        <w:rPr>
          <w:b/>
          <w:sz w:val="20"/>
          <w:szCs w:val="20"/>
          <w:lang w:val="bg-BG"/>
        </w:rPr>
        <w:t>Подаване на документите</w:t>
      </w:r>
      <w:r w:rsidR="00812AE6" w:rsidRPr="00B123AE">
        <w:rPr>
          <w:sz w:val="20"/>
          <w:szCs w:val="20"/>
          <w:lang w:val="bg-BG"/>
        </w:rPr>
        <w:t xml:space="preserve"> в запечатан, непрозрачен плик, </w:t>
      </w:r>
      <w:r w:rsidR="006E748C">
        <w:rPr>
          <w:b/>
          <w:sz w:val="20"/>
          <w:szCs w:val="20"/>
          <w:lang w:val="bg-BG"/>
        </w:rPr>
        <w:t>от 09,00 часа на 02.09.2024 г. до 17,30 часа на 25.09</w:t>
      </w:r>
      <w:r w:rsidR="006A4FB4" w:rsidRPr="006A4FB4">
        <w:rPr>
          <w:b/>
          <w:sz w:val="20"/>
          <w:szCs w:val="20"/>
          <w:lang w:val="bg-BG"/>
        </w:rPr>
        <w:t xml:space="preserve">.2024 </w:t>
      </w:r>
      <w:r w:rsidR="00D04738" w:rsidRPr="00B123AE">
        <w:rPr>
          <w:sz w:val="20"/>
          <w:szCs w:val="20"/>
          <w:lang w:val="bg-BG" w:eastAsia="bg-BG"/>
        </w:rPr>
        <w:t xml:space="preserve">на гише № 2 в </w:t>
      </w:r>
      <w:r w:rsidR="00D04738" w:rsidRPr="00B123AE">
        <w:rPr>
          <w:rFonts w:eastAsia="Arial Unicode MS"/>
          <w:sz w:val="20"/>
          <w:szCs w:val="20"/>
          <w:lang w:val="bg-BG" w:eastAsia="bg-BG"/>
        </w:rPr>
        <w:t>ЦИАО на Община Русе</w:t>
      </w:r>
      <w:r w:rsidR="00D04738" w:rsidRPr="00B123AE">
        <w:rPr>
          <w:sz w:val="20"/>
          <w:szCs w:val="20"/>
          <w:lang w:val="bg-BG" w:eastAsia="bg-BG"/>
        </w:rPr>
        <w:t>,</w:t>
      </w:r>
      <w:r w:rsidR="00F701A6" w:rsidRPr="00B123AE">
        <w:rPr>
          <w:sz w:val="20"/>
          <w:szCs w:val="20"/>
          <w:lang w:val="bg-BG" w:eastAsia="bg-BG"/>
        </w:rPr>
        <w:t xml:space="preserve"> </w:t>
      </w:r>
      <w:r w:rsidR="00D04738" w:rsidRPr="00B123AE">
        <w:rPr>
          <w:sz w:val="20"/>
          <w:szCs w:val="20"/>
          <w:lang w:val="bg-BG" w:eastAsia="bg-BG"/>
        </w:rPr>
        <w:t>пл. Свобода №6.</w:t>
      </w:r>
      <w:r w:rsidR="00D04738" w:rsidRPr="00B123AE">
        <w:rPr>
          <w:sz w:val="20"/>
          <w:szCs w:val="20"/>
          <w:lang w:val="bg-BG" w:eastAsia="bg-BG"/>
        </w:rPr>
        <w:tab/>
      </w:r>
    </w:p>
    <w:p w:rsidR="00D74F28" w:rsidRPr="00B123AE" w:rsidRDefault="00D04738" w:rsidP="00B123AE">
      <w:pPr>
        <w:ind w:right="-35"/>
        <w:jc w:val="both"/>
        <w:rPr>
          <w:rFonts w:eastAsia="Arial Unicode MS"/>
          <w:sz w:val="20"/>
          <w:szCs w:val="20"/>
          <w:lang w:val="bg-BG"/>
        </w:rPr>
      </w:pPr>
      <w:r w:rsidRPr="00B123AE">
        <w:rPr>
          <w:rFonts w:eastAsia="Arial Unicode MS"/>
          <w:sz w:val="20"/>
          <w:szCs w:val="20"/>
          <w:lang w:val="bg-BG"/>
        </w:rPr>
        <w:t xml:space="preserve">За допълнителна информация: Община Русе, вход от </w:t>
      </w:r>
      <w:proofErr w:type="spellStart"/>
      <w:r w:rsidRPr="00B123AE">
        <w:rPr>
          <w:rFonts w:eastAsia="Arial Unicode MS"/>
          <w:sz w:val="20"/>
          <w:szCs w:val="20"/>
          <w:lang w:val="bg-BG"/>
        </w:rPr>
        <w:t>ул.Борисова</w:t>
      </w:r>
      <w:proofErr w:type="spellEnd"/>
      <w:r w:rsidRPr="00B123AE">
        <w:rPr>
          <w:rFonts w:eastAsia="Arial Unicode MS"/>
          <w:sz w:val="20"/>
          <w:szCs w:val="20"/>
          <w:lang w:val="bg-BG"/>
        </w:rPr>
        <w:t>, ет. 2, стая №201, отдел „Търговия</w:t>
      </w:r>
      <w:r w:rsidR="006A4FB4">
        <w:rPr>
          <w:rFonts w:eastAsia="Arial Unicode MS"/>
          <w:sz w:val="20"/>
          <w:szCs w:val="20"/>
          <w:lang w:val="bg-BG"/>
        </w:rPr>
        <w:t xml:space="preserve"> и наемни отношения”, към дирекция „Общинска и етажна </w:t>
      </w:r>
      <w:proofErr w:type="spellStart"/>
      <w:r w:rsidR="006A4FB4">
        <w:rPr>
          <w:rFonts w:eastAsia="Arial Unicode MS"/>
          <w:sz w:val="20"/>
          <w:szCs w:val="20"/>
          <w:lang w:val="bg-BG"/>
        </w:rPr>
        <w:t>собственст</w:t>
      </w:r>
      <w:proofErr w:type="spellEnd"/>
      <w:r w:rsidRPr="00B123AE">
        <w:rPr>
          <w:rFonts w:eastAsia="Arial Unicode MS"/>
          <w:sz w:val="20"/>
          <w:szCs w:val="20"/>
          <w:lang w:val="bg-BG"/>
        </w:rPr>
        <w:t xml:space="preserve">”,  тел. </w:t>
      </w:r>
      <w:r w:rsidR="006A4FB4">
        <w:rPr>
          <w:rFonts w:eastAsia="Arial Unicode MS"/>
          <w:sz w:val="20"/>
          <w:szCs w:val="20"/>
          <w:lang w:val="bg-BG"/>
        </w:rPr>
        <w:t>082/881-221</w:t>
      </w:r>
      <w:r w:rsidRPr="00B123AE">
        <w:rPr>
          <w:rFonts w:eastAsia="Arial Unicode MS"/>
          <w:sz w:val="20"/>
          <w:szCs w:val="20"/>
          <w:lang w:val="bg-BG"/>
        </w:rPr>
        <w:t>.</w:t>
      </w:r>
    </w:p>
    <w:p w:rsidR="00A96AF4" w:rsidRDefault="00A96AF4" w:rsidP="00B123AE">
      <w:pPr>
        <w:ind w:right="-35"/>
        <w:jc w:val="both"/>
        <w:rPr>
          <w:sz w:val="20"/>
          <w:szCs w:val="20"/>
          <w:lang w:val="bg-BG"/>
        </w:rPr>
      </w:pPr>
    </w:p>
    <w:p w:rsidR="00E24E49" w:rsidRDefault="00E24E49" w:rsidP="00B123AE">
      <w:pPr>
        <w:ind w:right="-35"/>
        <w:jc w:val="both"/>
        <w:rPr>
          <w:sz w:val="20"/>
          <w:szCs w:val="20"/>
          <w:lang w:val="bg-BG"/>
        </w:rPr>
      </w:pPr>
    </w:p>
    <w:p w:rsidR="00E24E49" w:rsidRPr="00C915C2" w:rsidRDefault="00E24E49" w:rsidP="00E24E49">
      <w:pPr>
        <w:ind w:right="-288"/>
        <w:jc w:val="both"/>
        <w:rPr>
          <w:color w:val="FFFFFF" w:themeColor="background1"/>
          <w:sz w:val="18"/>
          <w:szCs w:val="18"/>
          <w:lang w:val="bg-BG"/>
        </w:rPr>
      </w:pPr>
    </w:p>
    <w:p w:rsidR="00E24E49" w:rsidRPr="00C915C2" w:rsidRDefault="00E24E49" w:rsidP="00E24E49">
      <w:pPr>
        <w:ind w:left="-567" w:right="-288" w:firstLine="567"/>
        <w:jc w:val="both"/>
        <w:rPr>
          <w:color w:val="FFFFFF" w:themeColor="background1"/>
          <w:sz w:val="18"/>
          <w:szCs w:val="18"/>
          <w:lang w:val="bg-BG"/>
        </w:rPr>
      </w:pPr>
      <w:r w:rsidRPr="00C915C2">
        <w:rPr>
          <w:color w:val="FFFFFF" w:themeColor="background1"/>
          <w:sz w:val="18"/>
          <w:szCs w:val="18"/>
          <w:lang w:val="bg-BG"/>
        </w:rPr>
        <w:t>Съгласували,</w:t>
      </w:r>
    </w:p>
    <w:p w:rsidR="00E24E49" w:rsidRPr="00C915C2" w:rsidRDefault="006A4FB4" w:rsidP="00E24E49">
      <w:pPr>
        <w:ind w:left="-567" w:right="-288" w:firstLine="567"/>
        <w:jc w:val="both"/>
        <w:rPr>
          <w:b/>
          <w:color w:val="FFFFFF" w:themeColor="background1"/>
          <w:sz w:val="18"/>
          <w:szCs w:val="18"/>
          <w:lang w:val="bg-BG"/>
        </w:rPr>
      </w:pPr>
      <w:r w:rsidRPr="00C915C2">
        <w:rPr>
          <w:b/>
          <w:color w:val="FFFFFF" w:themeColor="background1"/>
          <w:sz w:val="18"/>
          <w:szCs w:val="18"/>
          <w:lang w:val="bg-BG"/>
        </w:rPr>
        <w:t>Кристиян Вълчев</w:t>
      </w:r>
    </w:p>
    <w:p w:rsidR="00E24E49" w:rsidRPr="00C915C2" w:rsidRDefault="006A4FB4" w:rsidP="00E24E49">
      <w:pPr>
        <w:ind w:left="-567" w:right="-288" w:firstLine="567"/>
        <w:jc w:val="both"/>
        <w:rPr>
          <w:i/>
          <w:color w:val="FFFFFF" w:themeColor="background1"/>
          <w:sz w:val="18"/>
          <w:szCs w:val="18"/>
          <w:lang w:val="bg-BG"/>
        </w:rPr>
      </w:pPr>
      <w:r w:rsidRPr="00C915C2">
        <w:rPr>
          <w:i/>
          <w:color w:val="FFFFFF" w:themeColor="background1"/>
          <w:sz w:val="18"/>
          <w:szCs w:val="18"/>
          <w:lang w:val="bg-BG"/>
        </w:rPr>
        <w:t>Директор на дирекция ОЕС</w:t>
      </w:r>
    </w:p>
    <w:p w:rsidR="00E24E49" w:rsidRPr="00C915C2" w:rsidRDefault="00E24E49" w:rsidP="00E24E49">
      <w:pPr>
        <w:ind w:left="-567" w:right="-288" w:firstLine="567"/>
        <w:jc w:val="both"/>
        <w:rPr>
          <w:color w:val="FFFFFF" w:themeColor="background1"/>
          <w:sz w:val="18"/>
          <w:szCs w:val="18"/>
          <w:lang w:val="bg-BG"/>
        </w:rPr>
      </w:pPr>
    </w:p>
    <w:p w:rsidR="00E24E49" w:rsidRPr="00C915C2" w:rsidRDefault="00E24E49" w:rsidP="00E24E49">
      <w:pPr>
        <w:ind w:left="-567" w:right="-288" w:firstLine="567"/>
        <w:jc w:val="both"/>
        <w:rPr>
          <w:b/>
          <w:color w:val="FFFFFF" w:themeColor="background1"/>
          <w:sz w:val="18"/>
          <w:szCs w:val="18"/>
          <w:lang w:val="bg-BG"/>
        </w:rPr>
      </w:pPr>
      <w:r w:rsidRPr="00C915C2">
        <w:rPr>
          <w:b/>
          <w:color w:val="FFFFFF" w:themeColor="background1"/>
          <w:sz w:val="18"/>
          <w:szCs w:val="18"/>
          <w:lang w:val="bg-BG"/>
        </w:rPr>
        <w:t>Иван Иванов</w:t>
      </w:r>
    </w:p>
    <w:p w:rsidR="00E24E49" w:rsidRPr="00C915C2" w:rsidRDefault="00E24E49" w:rsidP="00E24E49">
      <w:pPr>
        <w:ind w:left="-567" w:right="-288" w:firstLine="567"/>
        <w:jc w:val="both"/>
        <w:rPr>
          <w:i/>
          <w:color w:val="FFFFFF" w:themeColor="background1"/>
          <w:sz w:val="18"/>
          <w:szCs w:val="18"/>
          <w:lang w:val="bg-BG"/>
        </w:rPr>
      </w:pPr>
      <w:r w:rsidRPr="00C915C2">
        <w:rPr>
          <w:i/>
          <w:color w:val="FFFFFF" w:themeColor="background1"/>
          <w:sz w:val="18"/>
          <w:szCs w:val="18"/>
          <w:lang w:val="bg-BG"/>
        </w:rPr>
        <w:t>Началник на отдел ТНО</w:t>
      </w:r>
    </w:p>
    <w:p w:rsidR="00E24E49" w:rsidRPr="00C915C2" w:rsidRDefault="00E24E49" w:rsidP="00E24E49">
      <w:pPr>
        <w:ind w:left="-567" w:right="-288" w:firstLine="567"/>
        <w:jc w:val="both"/>
        <w:rPr>
          <w:color w:val="FFFFFF" w:themeColor="background1"/>
          <w:sz w:val="18"/>
          <w:szCs w:val="18"/>
          <w:lang w:val="bg-BG"/>
        </w:rPr>
      </w:pPr>
    </w:p>
    <w:p w:rsidR="00E24E49" w:rsidRPr="00C915C2" w:rsidRDefault="00E24E49" w:rsidP="00E24E49">
      <w:pPr>
        <w:ind w:left="-567" w:right="-288" w:firstLine="567"/>
        <w:jc w:val="both"/>
        <w:rPr>
          <w:color w:val="FFFFFF" w:themeColor="background1"/>
          <w:sz w:val="18"/>
          <w:szCs w:val="18"/>
          <w:lang w:val="bg-BG"/>
        </w:rPr>
      </w:pPr>
      <w:r w:rsidRPr="00C915C2">
        <w:rPr>
          <w:color w:val="FFFFFF" w:themeColor="background1"/>
          <w:sz w:val="18"/>
          <w:szCs w:val="18"/>
          <w:lang w:val="bg-BG"/>
        </w:rPr>
        <w:t>Изготвил,</w:t>
      </w:r>
    </w:p>
    <w:p w:rsidR="00E24E49" w:rsidRPr="00C915C2" w:rsidRDefault="006A4FB4" w:rsidP="00E24E49">
      <w:pPr>
        <w:ind w:left="-567" w:right="-288" w:firstLine="567"/>
        <w:jc w:val="both"/>
        <w:rPr>
          <w:b/>
          <w:color w:val="FFFFFF" w:themeColor="background1"/>
          <w:sz w:val="18"/>
          <w:szCs w:val="18"/>
          <w:lang w:val="bg-BG"/>
        </w:rPr>
      </w:pPr>
      <w:r w:rsidRPr="00C915C2">
        <w:rPr>
          <w:b/>
          <w:color w:val="FFFFFF" w:themeColor="background1"/>
          <w:sz w:val="18"/>
          <w:szCs w:val="18"/>
          <w:lang w:val="bg-BG"/>
        </w:rPr>
        <w:t>Петя Митева</w:t>
      </w:r>
    </w:p>
    <w:p w:rsidR="00E24E49" w:rsidRPr="00C915C2" w:rsidRDefault="00E24E49" w:rsidP="00E24E49">
      <w:pPr>
        <w:ind w:right="-35"/>
        <w:jc w:val="both"/>
        <w:rPr>
          <w:color w:val="FFFFFF" w:themeColor="background1"/>
          <w:sz w:val="20"/>
          <w:szCs w:val="20"/>
          <w:lang w:val="bg-BG"/>
        </w:rPr>
      </w:pPr>
      <w:r w:rsidRPr="00C915C2">
        <w:rPr>
          <w:i/>
          <w:color w:val="FFFFFF" w:themeColor="background1"/>
          <w:sz w:val="18"/>
          <w:szCs w:val="18"/>
          <w:lang w:val="bg-BG"/>
        </w:rPr>
        <w:t>Ст. експерт в отдел ТНО</w:t>
      </w:r>
    </w:p>
    <w:sectPr w:rsidR="00E24E49" w:rsidRPr="00C915C2" w:rsidSect="00B123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hideSpelling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09"/>
    <w:rsid w:val="0000797F"/>
    <w:rsid w:val="00014F6B"/>
    <w:rsid w:val="00024439"/>
    <w:rsid w:val="000257C2"/>
    <w:rsid w:val="00031304"/>
    <w:rsid w:val="000334BB"/>
    <w:rsid w:val="0004664D"/>
    <w:rsid w:val="00141280"/>
    <w:rsid w:val="001A3511"/>
    <w:rsid w:val="001D4815"/>
    <w:rsid w:val="001F05D7"/>
    <w:rsid w:val="001F073C"/>
    <w:rsid w:val="00215DE5"/>
    <w:rsid w:val="00261538"/>
    <w:rsid w:val="002E47E4"/>
    <w:rsid w:val="0030683F"/>
    <w:rsid w:val="00434E5E"/>
    <w:rsid w:val="00485F38"/>
    <w:rsid w:val="004B1328"/>
    <w:rsid w:val="005517A8"/>
    <w:rsid w:val="0059178A"/>
    <w:rsid w:val="005D3EE7"/>
    <w:rsid w:val="005E104F"/>
    <w:rsid w:val="005F72C0"/>
    <w:rsid w:val="00610928"/>
    <w:rsid w:val="006A4FB4"/>
    <w:rsid w:val="006E748C"/>
    <w:rsid w:val="006E7752"/>
    <w:rsid w:val="0072460B"/>
    <w:rsid w:val="00724B26"/>
    <w:rsid w:val="00784B13"/>
    <w:rsid w:val="00786E98"/>
    <w:rsid w:val="007B11C5"/>
    <w:rsid w:val="007D2F59"/>
    <w:rsid w:val="00812AE6"/>
    <w:rsid w:val="00826855"/>
    <w:rsid w:val="008B5E48"/>
    <w:rsid w:val="00904FD6"/>
    <w:rsid w:val="0095150E"/>
    <w:rsid w:val="009844CE"/>
    <w:rsid w:val="009D2F94"/>
    <w:rsid w:val="00A01373"/>
    <w:rsid w:val="00A40BFC"/>
    <w:rsid w:val="00A96AF4"/>
    <w:rsid w:val="00AA4AF6"/>
    <w:rsid w:val="00B123AE"/>
    <w:rsid w:val="00B13478"/>
    <w:rsid w:val="00B531FE"/>
    <w:rsid w:val="00B57309"/>
    <w:rsid w:val="00B83D58"/>
    <w:rsid w:val="00BC3966"/>
    <w:rsid w:val="00BD5DFC"/>
    <w:rsid w:val="00C40377"/>
    <w:rsid w:val="00C40613"/>
    <w:rsid w:val="00C82E3D"/>
    <w:rsid w:val="00C8516D"/>
    <w:rsid w:val="00C915C2"/>
    <w:rsid w:val="00CB3564"/>
    <w:rsid w:val="00CC334D"/>
    <w:rsid w:val="00CE7B66"/>
    <w:rsid w:val="00D04738"/>
    <w:rsid w:val="00D660CB"/>
    <w:rsid w:val="00D74F28"/>
    <w:rsid w:val="00E24E49"/>
    <w:rsid w:val="00E5520E"/>
    <w:rsid w:val="00E9242F"/>
    <w:rsid w:val="00E927A1"/>
    <w:rsid w:val="00EC7A6A"/>
    <w:rsid w:val="00ED5068"/>
    <w:rsid w:val="00F11124"/>
    <w:rsid w:val="00F32A88"/>
    <w:rsid w:val="00F701A6"/>
    <w:rsid w:val="00F72AF6"/>
    <w:rsid w:val="00F965A4"/>
    <w:rsid w:val="00FB1B4C"/>
    <w:rsid w:val="00FC1266"/>
    <w:rsid w:val="00FE178C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C6263-24B8-4617-AA37-68832CDE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738"/>
    <w:pPr>
      <w:spacing w:after="0" w:line="240" w:lineRule="auto"/>
    </w:pPr>
    <w:rPr>
      <w:rFonts w:eastAsia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4738"/>
    <w:pPr>
      <w:jc w:val="both"/>
    </w:pPr>
    <w:rPr>
      <w:rFonts w:ascii="Arial" w:hAnsi="Arial" w:cs="Arial"/>
    </w:rPr>
  </w:style>
  <w:style w:type="character" w:customStyle="1" w:styleId="a4">
    <w:name w:val="Основен текст Знак"/>
    <w:basedOn w:val="a0"/>
    <w:link w:val="a3"/>
    <w:rsid w:val="00D04738"/>
    <w:rPr>
      <w:rFonts w:ascii="Arial" w:eastAsia="Times New Roman" w:hAnsi="Arial" w:cs="Arial"/>
      <w:lang w:val="en-GB"/>
    </w:rPr>
  </w:style>
  <w:style w:type="paragraph" w:styleId="2">
    <w:name w:val="Body Text Indent 2"/>
    <w:basedOn w:val="a"/>
    <w:link w:val="20"/>
    <w:rsid w:val="00D04738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rsid w:val="00D04738"/>
    <w:rPr>
      <w:rFonts w:eastAsia="Times New Roman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812AE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12AE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b.yordanova</cp:lastModifiedBy>
  <cp:revision>2</cp:revision>
  <cp:lastPrinted>2024-08-28T08:37:00Z</cp:lastPrinted>
  <dcterms:created xsi:type="dcterms:W3CDTF">2024-09-18T11:28:00Z</dcterms:created>
  <dcterms:modified xsi:type="dcterms:W3CDTF">2024-09-18T11:28:00Z</dcterms:modified>
</cp:coreProperties>
</file>